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EEF" w:rsidRPr="00FE25EE" w:rsidRDefault="00467EEF" w:rsidP="00467EEF">
      <w:pPr>
        <w:ind w:right="60"/>
        <w:jc w:val="right"/>
        <w:rPr>
          <w:sz w:val="22"/>
          <w:szCs w:val="22"/>
          <w:lang w:val="lv-LV"/>
        </w:rPr>
      </w:pPr>
    </w:p>
    <w:p w:rsidR="00467EEF" w:rsidRDefault="00467EEF" w:rsidP="00467EEF">
      <w:pPr>
        <w:jc w:val="right"/>
        <w:rPr>
          <w:b/>
          <w:i/>
          <w:lang w:val="lv-LV"/>
        </w:rPr>
      </w:pPr>
    </w:p>
    <w:p w:rsidR="00467EEF" w:rsidRDefault="00467EEF" w:rsidP="00467EEF">
      <w:pPr>
        <w:jc w:val="right"/>
        <w:rPr>
          <w:b/>
          <w:i/>
          <w:lang w:val="lv-LV"/>
        </w:rPr>
      </w:pPr>
    </w:p>
    <w:p w:rsidR="00D760A6" w:rsidRDefault="00D760A6" w:rsidP="00467EEF">
      <w:pPr>
        <w:jc w:val="right"/>
        <w:rPr>
          <w:b/>
          <w:i/>
          <w:lang w:val="lv-LV"/>
        </w:rPr>
      </w:pPr>
    </w:p>
    <w:p w:rsidR="00D760A6" w:rsidRDefault="00D760A6" w:rsidP="00467EEF">
      <w:pPr>
        <w:jc w:val="right"/>
        <w:rPr>
          <w:b/>
          <w:i/>
          <w:lang w:val="lv-LV"/>
        </w:rPr>
      </w:pPr>
    </w:p>
    <w:p w:rsidR="00467EEF" w:rsidRPr="007B6171" w:rsidRDefault="00467EEF" w:rsidP="00467EEF">
      <w:pPr>
        <w:jc w:val="right"/>
        <w:rPr>
          <w:rFonts w:ascii="Arial Narrow" w:hAnsi="Arial Narrow"/>
          <w:b/>
          <w:lang w:val="lv-LV"/>
        </w:rPr>
      </w:pPr>
      <w:r w:rsidRPr="007B6171">
        <w:rPr>
          <w:rFonts w:ascii="Arial Narrow" w:hAnsi="Arial Narrow"/>
          <w:b/>
          <w:lang w:val="lv-LV"/>
        </w:rPr>
        <w:t xml:space="preserve">Apstiprināts </w:t>
      </w:r>
    </w:p>
    <w:p w:rsidR="00467EEF" w:rsidRPr="007B6171" w:rsidRDefault="00467EEF" w:rsidP="00467EEF">
      <w:pPr>
        <w:jc w:val="right"/>
        <w:rPr>
          <w:rFonts w:ascii="Arial Narrow" w:hAnsi="Arial Narrow"/>
          <w:lang w:val="lv-LV"/>
        </w:rPr>
      </w:pPr>
      <w:r w:rsidRPr="007B6171">
        <w:rPr>
          <w:rFonts w:ascii="Arial Narrow" w:hAnsi="Arial Narrow"/>
          <w:lang w:val="lv-LV"/>
        </w:rPr>
        <w:t>Iepirkuma komisijas sēdē</w:t>
      </w:r>
    </w:p>
    <w:p w:rsidR="004B4680" w:rsidRPr="007B6171" w:rsidRDefault="001610D9" w:rsidP="00467EEF">
      <w:pPr>
        <w:jc w:val="right"/>
        <w:rPr>
          <w:rFonts w:ascii="Arial Narrow" w:hAnsi="Arial Narrow"/>
          <w:lang w:val="lv-LV"/>
        </w:rPr>
      </w:pPr>
      <w:r w:rsidRPr="007B6171">
        <w:rPr>
          <w:rFonts w:ascii="Arial Narrow" w:hAnsi="Arial Narrow"/>
          <w:lang w:val="lv-LV"/>
        </w:rPr>
        <w:t>2018</w:t>
      </w:r>
      <w:r w:rsidR="00DA3E9F" w:rsidRPr="007B6171">
        <w:rPr>
          <w:rFonts w:ascii="Arial Narrow" w:hAnsi="Arial Narrow"/>
          <w:lang w:val="lv-LV"/>
        </w:rPr>
        <w:t xml:space="preserve">.gada </w:t>
      </w:r>
      <w:r w:rsidR="008801CA">
        <w:rPr>
          <w:rFonts w:ascii="Arial Narrow" w:hAnsi="Arial Narrow"/>
          <w:lang w:val="lv-LV"/>
        </w:rPr>
        <w:t>05</w:t>
      </w:r>
      <w:r w:rsidR="0035225F" w:rsidRPr="007B6171">
        <w:rPr>
          <w:rFonts w:ascii="Arial Narrow" w:hAnsi="Arial Narrow"/>
          <w:lang w:val="lv-LV"/>
        </w:rPr>
        <w:t>.</w:t>
      </w:r>
      <w:r w:rsidRPr="007B6171">
        <w:rPr>
          <w:rFonts w:ascii="Arial Narrow" w:hAnsi="Arial Narrow"/>
          <w:lang w:val="lv-LV"/>
        </w:rPr>
        <w:t>februārī</w:t>
      </w:r>
      <w:r w:rsidR="0035225F" w:rsidRPr="007B6171">
        <w:rPr>
          <w:rFonts w:ascii="Arial Narrow" w:hAnsi="Arial Narrow"/>
          <w:lang w:val="lv-LV"/>
        </w:rPr>
        <w:t xml:space="preserve"> </w:t>
      </w:r>
    </w:p>
    <w:p w:rsidR="00467EEF" w:rsidRPr="007B6171" w:rsidRDefault="00467EEF" w:rsidP="00467EEF">
      <w:pPr>
        <w:jc w:val="right"/>
        <w:rPr>
          <w:rFonts w:ascii="Arial Narrow" w:hAnsi="Arial Narrow"/>
          <w:lang w:val="lv-LV"/>
        </w:rPr>
      </w:pPr>
      <w:r w:rsidRPr="007B6171">
        <w:rPr>
          <w:rFonts w:ascii="Arial Narrow" w:hAnsi="Arial Narrow"/>
          <w:lang w:val="lv-LV"/>
        </w:rPr>
        <w:t>ar protokolu Nr.1.</w:t>
      </w:r>
      <w:r w:rsidR="001610D9" w:rsidRPr="007B6171">
        <w:rPr>
          <w:rFonts w:ascii="Arial Narrow" w:hAnsi="Arial Narrow"/>
          <w:lang w:val="lv-LV"/>
        </w:rPr>
        <w:t xml:space="preserve"> – LNO 2018/3</w:t>
      </w:r>
    </w:p>
    <w:p w:rsidR="00104F87" w:rsidRPr="007B6171" w:rsidRDefault="00104F87" w:rsidP="00467EEF">
      <w:pPr>
        <w:jc w:val="right"/>
        <w:rPr>
          <w:rFonts w:ascii="Arial Narrow" w:hAnsi="Arial Narrow"/>
          <w:lang w:val="lv-LV"/>
        </w:rPr>
      </w:pPr>
    </w:p>
    <w:p w:rsidR="00104F87" w:rsidRPr="007B6171" w:rsidRDefault="006B2707" w:rsidP="00467EEF">
      <w:pPr>
        <w:jc w:val="right"/>
        <w:rPr>
          <w:rFonts w:ascii="Arial Narrow" w:hAnsi="Arial Narrow"/>
          <w:lang w:val="lv-LV"/>
        </w:rPr>
      </w:pPr>
      <w:r w:rsidRPr="007B6171">
        <w:rPr>
          <w:rFonts w:ascii="Arial Narrow" w:hAnsi="Arial Narrow"/>
          <w:lang w:val="lv-LV"/>
        </w:rPr>
        <w:t>Komisijas priekšsēdētāja</w:t>
      </w:r>
    </w:p>
    <w:p w:rsidR="00104F87" w:rsidRPr="007B6171" w:rsidRDefault="00104F87" w:rsidP="00467EEF">
      <w:pPr>
        <w:jc w:val="right"/>
        <w:rPr>
          <w:rFonts w:ascii="Arial Narrow" w:hAnsi="Arial Narrow"/>
          <w:lang w:val="lv-LV"/>
        </w:rPr>
      </w:pPr>
    </w:p>
    <w:p w:rsidR="00104F87" w:rsidRPr="007B6171" w:rsidRDefault="00104F87" w:rsidP="00467EEF">
      <w:pPr>
        <w:jc w:val="right"/>
        <w:rPr>
          <w:rFonts w:ascii="Arial Narrow" w:hAnsi="Arial Narrow"/>
          <w:lang w:val="lv-LV"/>
        </w:rPr>
      </w:pPr>
      <w:r w:rsidRPr="007B6171">
        <w:rPr>
          <w:rFonts w:ascii="Arial Narrow" w:hAnsi="Arial Narrow"/>
          <w:lang w:val="lv-LV"/>
        </w:rPr>
        <w:t>__________________</w:t>
      </w:r>
    </w:p>
    <w:p w:rsidR="000A5535" w:rsidRPr="007B6171" w:rsidRDefault="006B2707" w:rsidP="00467EEF">
      <w:pPr>
        <w:jc w:val="right"/>
        <w:rPr>
          <w:rFonts w:ascii="Arial Narrow" w:hAnsi="Arial Narrow"/>
          <w:lang w:val="lv-LV"/>
        </w:rPr>
      </w:pPr>
      <w:r w:rsidRPr="007B6171">
        <w:rPr>
          <w:rFonts w:ascii="Arial Narrow" w:hAnsi="Arial Narrow"/>
          <w:lang w:val="lv-LV"/>
        </w:rPr>
        <w:t>Dace Rungēvica</w:t>
      </w:r>
    </w:p>
    <w:p w:rsidR="00467EEF" w:rsidRPr="007B6171" w:rsidRDefault="00467EEF" w:rsidP="00467EEF">
      <w:pPr>
        <w:ind w:left="5760" w:right="-766" w:firstLine="720"/>
        <w:jc w:val="right"/>
        <w:rPr>
          <w:rFonts w:ascii="Arial Narrow" w:hAnsi="Arial Narrow"/>
          <w:lang w:val="lv-LV"/>
        </w:rPr>
      </w:pPr>
    </w:p>
    <w:p w:rsidR="00467EEF" w:rsidRPr="007B6171" w:rsidRDefault="00467EEF" w:rsidP="00467EEF">
      <w:pPr>
        <w:ind w:right="-766"/>
        <w:jc w:val="both"/>
        <w:rPr>
          <w:rFonts w:ascii="Arial Narrow" w:hAnsi="Arial Narrow"/>
          <w:lang w:val="lv-LV"/>
        </w:rPr>
      </w:pPr>
    </w:p>
    <w:p w:rsidR="00467EEF" w:rsidRPr="007B6171" w:rsidRDefault="00467EEF" w:rsidP="00467EEF">
      <w:pPr>
        <w:ind w:right="-766"/>
        <w:jc w:val="both"/>
        <w:rPr>
          <w:rFonts w:ascii="Arial Narrow" w:hAnsi="Arial Narrow"/>
          <w:b/>
          <w:i/>
          <w:lang w:val="lv-LV"/>
        </w:rPr>
      </w:pPr>
    </w:p>
    <w:p w:rsidR="00467EEF" w:rsidRPr="007B6171" w:rsidRDefault="00467EEF" w:rsidP="00467EEF">
      <w:pPr>
        <w:pStyle w:val="Heading1"/>
        <w:jc w:val="both"/>
        <w:rPr>
          <w:rFonts w:ascii="Arial Narrow" w:hAnsi="Arial Narrow"/>
          <w:sz w:val="24"/>
          <w:szCs w:val="24"/>
        </w:rPr>
      </w:pPr>
    </w:p>
    <w:p w:rsidR="00467EEF" w:rsidRPr="007B6171" w:rsidRDefault="00467EEF" w:rsidP="00467EEF">
      <w:pPr>
        <w:rPr>
          <w:rFonts w:ascii="Arial Narrow" w:hAnsi="Arial Narrow"/>
          <w:lang w:val="lv-LV"/>
        </w:rPr>
      </w:pPr>
    </w:p>
    <w:p w:rsidR="00467EEF" w:rsidRPr="007B6171" w:rsidRDefault="00467EEF" w:rsidP="00467EEF">
      <w:pPr>
        <w:rPr>
          <w:rFonts w:ascii="Arial Narrow" w:hAnsi="Arial Narrow"/>
          <w:lang w:val="lv-LV"/>
        </w:rPr>
      </w:pPr>
    </w:p>
    <w:p w:rsidR="00467EEF" w:rsidRPr="007B6171" w:rsidRDefault="00467EEF" w:rsidP="00467EEF">
      <w:pPr>
        <w:rPr>
          <w:rFonts w:ascii="Arial Narrow" w:hAnsi="Arial Narrow"/>
          <w:lang w:val="lv-LV"/>
        </w:rPr>
      </w:pPr>
    </w:p>
    <w:p w:rsidR="00467EEF" w:rsidRPr="007B6171" w:rsidRDefault="00467EEF" w:rsidP="00467EEF">
      <w:pPr>
        <w:rPr>
          <w:rFonts w:ascii="Arial Narrow" w:hAnsi="Arial Narrow"/>
          <w:lang w:val="lv-LV"/>
        </w:rPr>
      </w:pPr>
    </w:p>
    <w:p w:rsidR="00467EEF" w:rsidRPr="007B6171" w:rsidRDefault="00467EEF" w:rsidP="00467EEF">
      <w:pPr>
        <w:rPr>
          <w:rFonts w:ascii="Arial Narrow" w:hAnsi="Arial Narrow"/>
          <w:lang w:val="lv-LV"/>
        </w:rPr>
      </w:pPr>
    </w:p>
    <w:p w:rsidR="00467EEF" w:rsidRPr="007B6171" w:rsidRDefault="00467EEF" w:rsidP="00467EEF">
      <w:pPr>
        <w:pStyle w:val="Heading1"/>
        <w:jc w:val="both"/>
        <w:rPr>
          <w:rFonts w:ascii="Arial Narrow" w:hAnsi="Arial Narrow"/>
          <w:sz w:val="24"/>
          <w:szCs w:val="24"/>
        </w:rPr>
      </w:pPr>
    </w:p>
    <w:p w:rsidR="00467EEF" w:rsidRPr="007B6171" w:rsidRDefault="00467EEF" w:rsidP="00467EEF">
      <w:pPr>
        <w:jc w:val="center"/>
        <w:rPr>
          <w:rFonts w:ascii="Arial Narrow" w:hAnsi="Arial Narrow"/>
          <w:b/>
          <w:lang w:val="lv-LV"/>
        </w:rPr>
      </w:pPr>
      <w:r w:rsidRPr="007B6171">
        <w:rPr>
          <w:rFonts w:ascii="Arial Narrow" w:hAnsi="Arial Narrow"/>
          <w:b/>
          <w:lang w:val="lv-LV"/>
        </w:rPr>
        <w:t>IEPIRKUMA NOLIKUMS</w:t>
      </w:r>
    </w:p>
    <w:p w:rsidR="00467EEF" w:rsidRPr="007B6171" w:rsidRDefault="00467EEF" w:rsidP="001610D9">
      <w:pPr>
        <w:jc w:val="center"/>
        <w:rPr>
          <w:rFonts w:ascii="Arial Narrow" w:hAnsi="Arial Narrow"/>
          <w:b/>
          <w:lang w:val="lv-LV"/>
        </w:rPr>
      </w:pPr>
      <w:r w:rsidRPr="007B6171">
        <w:rPr>
          <w:rFonts w:ascii="Arial Narrow" w:hAnsi="Arial Narrow"/>
          <w:b/>
          <w:lang w:val="lv-LV"/>
        </w:rPr>
        <w:t>„</w:t>
      </w:r>
      <w:r w:rsidR="001610D9" w:rsidRPr="007B6171">
        <w:rPr>
          <w:rFonts w:ascii="Arial Narrow" w:hAnsi="Arial Narrow"/>
          <w:b/>
          <w:lang w:val="lv-LV"/>
        </w:rPr>
        <w:t>Viesnīcas</w:t>
      </w:r>
      <w:r w:rsidR="00296426" w:rsidRPr="007B6171">
        <w:rPr>
          <w:rFonts w:ascii="Arial Narrow" w:hAnsi="Arial Narrow"/>
          <w:b/>
          <w:lang w:val="lv-LV"/>
        </w:rPr>
        <w:t xml:space="preserve"> pak</w:t>
      </w:r>
      <w:r w:rsidR="00461176" w:rsidRPr="007B6171">
        <w:rPr>
          <w:rFonts w:ascii="Arial Narrow" w:hAnsi="Arial Narrow"/>
          <w:b/>
          <w:lang w:val="lv-LV"/>
        </w:rPr>
        <w:t>a</w:t>
      </w:r>
      <w:r w:rsidR="00296426" w:rsidRPr="007B6171">
        <w:rPr>
          <w:rFonts w:ascii="Arial Narrow" w:hAnsi="Arial Narrow"/>
          <w:b/>
          <w:lang w:val="lv-LV"/>
        </w:rPr>
        <w:t>l</w:t>
      </w:r>
      <w:r w:rsidR="001610D9" w:rsidRPr="007B6171">
        <w:rPr>
          <w:rFonts w:ascii="Arial Narrow" w:hAnsi="Arial Narrow"/>
          <w:b/>
          <w:lang w:val="lv-LV"/>
        </w:rPr>
        <w:t>pojum</w:t>
      </w:r>
      <w:r w:rsidR="00E771B4" w:rsidRPr="007B6171">
        <w:rPr>
          <w:rFonts w:ascii="Arial Narrow" w:hAnsi="Arial Narrow"/>
          <w:b/>
          <w:lang w:val="lv-LV"/>
        </w:rPr>
        <w:t>s – viesu izmitināšana</w:t>
      </w:r>
      <w:r w:rsidRPr="007B6171">
        <w:rPr>
          <w:rFonts w:ascii="Arial Narrow" w:hAnsi="Arial Narrow"/>
          <w:b/>
          <w:lang w:val="lv-LV"/>
        </w:rPr>
        <w:t xml:space="preserve">” </w:t>
      </w:r>
    </w:p>
    <w:p w:rsidR="00467EEF" w:rsidRPr="007B6171" w:rsidRDefault="00467EEF" w:rsidP="00467EEF">
      <w:pPr>
        <w:jc w:val="center"/>
        <w:rPr>
          <w:rFonts w:ascii="Arial Narrow" w:hAnsi="Arial Narrow"/>
          <w:lang w:val="lv-LV"/>
        </w:rPr>
      </w:pPr>
    </w:p>
    <w:p w:rsidR="00467EEF" w:rsidRPr="007B6171" w:rsidRDefault="00321135" w:rsidP="00467EEF">
      <w:pPr>
        <w:jc w:val="center"/>
        <w:rPr>
          <w:rFonts w:ascii="Arial Narrow" w:hAnsi="Arial Narrow"/>
          <w:lang w:val="lv-LV"/>
        </w:rPr>
      </w:pPr>
      <w:r w:rsidRPr="007B6171">
        <w:rPr>
          <w:rFonts w:ascii="Arial Narrow" w:hAnsi="Arial Narrow"/>
          <w:lang w:val="lv-LV"/>
        </w:rPr>
        <w:t>i</w:t>
      </w:r>
      <w:r w:rsidR="00467EEF" w:rsidRPr="007B6171">
        <w:rPr>
          <w:rFonts w:ascii="Arial Narrow" w:hAnsi="Arial Narrow"/>
          <w:lang w:val="lv-LV"/>
        </w:rPr>
        <w:t>epirkuma ide</w:t>
      </w:r>
      <w:r w:rsidR="00D01ACA" w:rsidRPr="007B6171">
        <w:rPr>
          <w:rFonts w:ascii="Arial Narrow" w:hAnsi="Arial Narrow"/>
          <w:lang w:val="lv-LV"/>
        </w:rPr>
        <w:t xml:space="preserve">ntifikācijas Nr. </w:t>
      </w:r>
      <w:bookmarkStart w:id="0" w:name="OLE_LINK1"/>
      <w:r w:rsidR="001610D9" w:rsidRPr="007B6171">
        <w:rPr>
          <w:rFonts w:ascii="Arial Narrow" w:hAnsi="Arial Narrow"/>
          <w:lang w:val="lv-LV"/>
        </w:rPr>
        <w:t>LNO 2018</w:t>
      </w:r>
      <w:r w:rsidR="00D01ACA" w:rsidRPr="007B6171">
        <w:rPr>
          <w:rFonts w:ascii="Arial Narrow" w:hAnsi="Arial Narrow"/>
          <w:lang w:val="lv-LV"/>
        </w:rPr>
        <w:t>/</w:t>
      </w:r>
      <w:bookmarkEnd w:id="0"/>
      <w:r w:rsidR="001610D9" w:rsidRPr="007B6171">
        <w:rPr>
          <w:rFonts w:ascii="Arial Narrow" w:hAnsi="Arial Narrow"/>
          <w:lang w:val="lv-LV"/>
        </w:rPr>
        <w:t>3</w:t>
      </w:r>
    </w:p>
    <w:p w:rsidR="00467EEF" w:rsidRPr="007B6171" w:rsidRDefault="00467EEF" w:rsidP="00467EEF">
      <w:pPr>
        <w:jc w:val="center"/>
        <w:rPr>
          <w:rFonts w:ascii="Arial Narrow" w:hAnsi="Arial Narrow"/>
          <w:b/>
          <w:bCs/>
          <w:caps/>
          <w:lang w:val="lv-LV"/>
        </w:rPr>
      </w:pPr>
    </w:p>
    <w:p w:rsidR="00467EEF" w:rsidRPr="007B6171" w:rsidRDefault="00467EEF" w:rsidP="00467EEF">
      <w:pPr>
        <w:jc w:val="both"/>
        <w:rPr>
          <w:rFonts w:ascii="Arial Narrow" w:hAnsi="Arial Narrow"/>
          <w:b/>
          <w:bCs/>
          <w:caps/>
          <w:lang w:val="lv-LV"/>
        </w:rPr>
      </w:pPr>
    </w:p>
    <w:p w:rsidR="00467EEF" w:rsidRPr="007B6171" w:rsidRDefault="00467EEF" w:rsidP="00467EEF">
      <w:pPr>
        <w:jc w:val="both"/>
        <w:rPr>
          <w:rFonts w:ascii="Arial Narrow" w:hAnsi="Arial Narrow"/>
          <w:b/>
          <w:bCs/>
          <w:caps/>
          <w:lang w:val="lv-LV"/>
        </w:rPr>
      </w:pPr>
    </w:p>
    <w:p w:rsidR="00467EEF" w:rsidRPr="007B6171" w:rsidRDefault="00467EEF" w:rsidP="00467EEF">
      <w:pPr>
        <w:jc w:val="both"/>
        <w:rPr>
          <w:rFonts w:ascii="Arial Narrow" w:hAnsi="Arial Narrow"/>
          <w:b/>
          <w:bCs/>
          <w:caps/>
          <w:lang w:val="lv-LV"/>
        </w:rPr>
      </w:pPr>
    </w:p>
    <w:p w:rsidR="00467EEF" w:rsidRPr="007B6171" w:rsidRDefault="00467EEF" w:rsidP="00467EEF">
      <w:pPr>
        <w:jc w:val="both"/>
        <w:rPr>
          <w:rFonts w:ascii="Arial Narrow" w:hAnsi="Arial Narrow"/>
          <w:b/>
          <w:bCs/>
          <w:caps/>
          <w:lang w:val="lv-LV"/>
        </w:rPr>
      </w:pPr>
    </w:p>
    <w:p w:rsidR="00467EEF" w:rsidRPr="007B6171" w:rsidRDefault="00467EEF" w:rsidP="00467EEF">
      <w:pPr>
        <w:jc w:val="both"/>
        <w:rPr>
          <w:rFonts w:ascii="Arial Narrow" w:hAnsi="Arial Narrow"/>
          <w:b/>
          <w:bCs/>
          <w:caps/>
          <w:lang w:val="lv-LV"/>
        </w:rPr>
      </w:pPr>
    </w:p>
    <w:p w:rsidR="00467EEF" w:rsidRPr="007B6171" w:rsidRDefault="00467EEF" w:rsidP="00467EEF">
      <w:pPr>
        <w:jc w:val="both"/>
        <w:rPr>
          <w:rFonts w:ascii="Arial Narrow" w:hAnsi="Arial Narrow"/>
          <w:b/>
          <w:bCs/>
          <w:caps/>
          <w:lang w:val="lv-LV"/>
        </w:rPr>
      </w:pPr>
    </w:p>
    <w:p w:rsidR="00467EEF" w:rsidRPr="007B6171" w:rsidRDefault="00467EEF" w:rsidP="00467EEF">
      <w:pPr>
        <w:jc w:val="both"/>
        <w:rPr>
          <w:rFonts w:ascii="Arial Narrow" w:hAnsi="Arial Narrow"/>
          <w:b/>
          <w:caps/>
          <w:lang w:val="lv-LV"/>
        </w:rPr>
      </w:pPr>
    </w:p>
    <w:p w:rsidR="00467EEF" w:rsidRPr="007B6171" w:rsidRDefault="00467EEF" w:rsidP="00467EEF">
      <w:pPr>
        <w:jc w:val="both"/>
        <w:rPr>
          <w:rFonts w:ascii="Arial Narrow" w:hAnsi="Arial Narrow"/>
          <w:b/>
          <w:caps/>
          <w:lang w:val="lv-LV"/>
        </w:rPr>
      </w:pPr>
    </w:p>
    <w:p w:rsidR="00467EEF" w:rsidRPr="007B6171" w:rsidRDefault="00467EEF" w:rsidP="00467EEF">
      <w:pPr>
        <w:jc w:val="both"/>
        <w:rPr>
          <w:rFonts w:ascii="Arial Narrow" w:hAnsi="Arial Narrow"/>
          <w:b/>
          <w:caps/>
          <w:lang w:val="lv-LV"/>
        </w:rPr>
      </w:pPr>
    </w:p>
    <w:p w:rsidR="00467EEF" w:rsidRPr="007B6171" w:rsidRDefault="00467EEF" w:rsidP="00467EEF">
      <w:pPr>
        <w:ind w:right="-766"/>
        <w:jc w:val="both"/>
        <w:rPr>
          <w:rFonts w:ascii="Arial Narrow" w:hAnsi="Arial Narrow"/>
          <w:lang w:val="lv-LV"/>
        </w:rPr>
      </w:pPr>
    </w:p>
    <w:p w:rsidR="00467EEF" w:rsidRPr="007B6171" w:rsidRDefault="00467EEF" w:rsidP="00467EEF">
      <w:pPr>
        <w:ind w:right="-766"/>
        <w:jc w:val="both"/>
        <w:rPr>
          <w:rFonts w:ascii="Arial Narrow" w:hAnsi="Arial Narrow"/>
          <w:lang w:val="lv-LV"/>
        </w:rPr>
      </w:pPr>
    </w:p>
    <w:p w:rsidR="00467EEF" w:rsidRPr="007B6171" w:rsidRDefault="00467EEF" w:rsidP="00467EEF">
      <w:pPr>
        <w:ind w:right="-766"/>
        <w:jc w:val="both"/>
        <w:rPr>
          <w:rFonts w:ascii="Arial Narrow" w:hAnsi="Arial Narrow"/>
          <w:lang w:val="lv-LV"/>
        </w:rPr>
      </w:pPr>
    </w:p>
    <w:p w:rsidR="00467EEF" w:rsidRPr="007B6171" w:rsidRDefault="00467EEF" w:rsidP="00467EEF">
      <w:pPr>
        <w:ind w:right="-766"/>
        <w:jc w:val="both"/>
        <w:rPr>
          <w:rFonts w:ascii="Arial Narrow" w:hAnsi="Arial Narrow"/>
          <w:lang w:val="lv-LV"/>
        </w:rPr>
      </w:pPr>
    </w:p>
    <w:p w:rsidR="00321135" w:rsidRPr="007B6171" w:rsidRDefault="00321135" w:rsidP="00467EEF">
      <w:pPr>
        <w:ind w:right="-766"/>
        <w:jc w:val="both"/>
        <w:rPr>
          <w:rFonts w:ascii="Arial Narrow" w:hAnsi="Arial Narrow"/>
          <w:lang w:val="lv-LV"/>
        </w:rPr>
      </w:pPr>
    </w:p>
    <w:p w:rsidR="00467EEF" w:rsidRPr="007B6171" w:rsidRDefault="00467EEF" w:rsidP="00467EEF">
      <w:pPr>
        <w:ind w:right="-766"/>
        <w:jc w:val="center"/>
        <w:rPr>
          <w:rFonts w:ascii="Arial Narrow" w:hAnsi="Arial Narrow"/>
          <w:lang w:val="lv-LV"/>
        </w:rPr>
      </w:pPr>
      <w:r w:rsidRPr="007B6171">
        <w:rPr>
          <w:rFonts w:ascii="Arial Narrow" w:hAnsi="Arial Narrow"/>
          <w:lang w:val="lv-LV"/>
        </w:rPr>
        <w:t>Rīga, 201</w:t>
      </w:r>
      <w:r w:rsidR="001610D9" w:rsidRPr="007B6171">
        <w:rPr>
          <w:rFonts w:ascii="Arial Narrow" w:hAnsi="Arial Narrow"/>
          <w:lang w:val="lv-LV"/>
        </w:rPr>
        <w:t>8</w:t>
      </w:r>
    </w:p>
    <w:p w:rsidR="00321135" w:rsidRPr="007B6171" w:rsidRDefault="00321135" w:rsidP="00467EEF">
      <w:pPr>
        <w:ind w:right="-766"/>
        <w:jc w:val="center"/>
        <w:rPr>
          <w:rFonts w:ascii="Arial Narrow" w:hAnsi="Arial Narrow"/>
          <w:lang w:val="lv-LV"/>
        </w:rPr>
      </w:pPr>
    </w:p>
    <w:p w:rsidR="00321135" w:rsidRPr="007B6171" w:rsidRDefault="00321135" w:rsidP="00467EEF">
      <w:pPr>
        <w:ind w:right="-766"/>
        <w:jc w:val="center"/>
        <w:rPr>
          <w:rFonts w:ascii="Arial Narrow" w:hAnsi="Arial Narrow"/>
          <w:lang w:val="lv-LV"/>
        </w:rPr>
      </w:pPr>
    </w:p>
    <w:p w:rsidR="00321135" w:rsidRPr="007B6171" w:rsidRDefault="00321135" w:rsidP="00467EEF">
      <w:pPr>
        <w:ind w:right="-766"/>
        <w:jc w:val="center"/>
        <w:rPr>
          <w:rFonts w:ascii="Arial Narrow" w:hAnsi="Arial Narrow"/>
          <w:lang w:val="lv-LV"/>
        </w:rPr>
      </w:pPr>
    </w:p>
    <w:p w:rsidR="00321135" w:rsidRPr="007B6171" w:rsidRDefault="00321135" w:rsidP="00467EEF">
      <w:pPr>
        <w:ind w:right="-766"/>
        <w:jc w:val="center"/>
        <w:rPr>
          <w:rFonts w:ascii="Arial Narrow" w:hAnsi="Arial Narrow"/>
          <w:lang w:val="lv-LV"/>
        </w:rPr>
      </w:pPr>
    </w:p>
    <w:p w:rsidR="00467EEF" w:rsidRDefault="00467EEF" w:rsidP="00467EEF">
      <w:pPr>
        <w:ind w:right="-766"/>
        <w:jc w:val="both"/>
        <w:rPr>
          <w:rFonts w:ascii="Arial Narrow" w:hAnsi="Arial Narrow"/>
          <w:lang w:val="lv-LV"/>
        </w:rPr>
      </w:pPr>
    </w:p>
    <w:p w:rsidR="00475A2B" w:rsidRDefault="00475A2B" w:rsidP="00467EEF">
      <w:pPr>
        <w:ind w:right="-766"/>
        <w:jc w:val="both"/>
        <w:rPr>
          <w:rFonts w:ascii="Arial Narrow" w:hAnsi="Arial Narrow"/>
          <w:lang w:val="lv-LV"/>
        </w:rPr>
      </w:pPr>
    </w:p>
    <w:p w:rsidR="00475A2B" w:rsidRDefault="00475A2B" w:rsidP="00467EEF">
      <w:pPr>
        <w:ind w:right="-766"/>
        <w:jc w:val="both"/>
        <w:rPr>
          <w:rFonts w:ascii="Arial Narrow" w:hAnsi="Arial Narrow"/>
          <w:lang w:val="lv-LV"/>
        </w:rPr>
      </w:pPr>
    </w:p>
    <w:p w:rsidR="00475A2B" w:rsidRPr="007B6171" w:rsidRDefault="00475A2B" w:rsidP="00467EEF">
      <w:pPr>
        <w:ind w:right="-766"/>
        <w:jc w:val="both"/>
        <w:rPr>
          <w:rFonts w:ascii="Arial Narrow" w:hAnsi="Arial Narrow"/>
          <w:lang w:val="lv-LV"/>
        </w:rPr>
      </w:pPr>
    </w:p>
    <w:p w:rsidR="00467EEF" w:rsidRPr="007B6171" w:rsidRDefault="00467EEF" w:rsidP="004559BD">
      <w:pPr>
        <w:pStyle w:val="Heading3"/>
        <w:keepLines w:val="0"/>
        <w:numPr>
          <w:ilvl w:val="0"/>
          <w:numId w:val="1"/>
        </w:numPr>
        <w:tabs>
          <w:tab w:val="left" w:pos="567"/>
        </w:tabs>
        <w:spacing w:before="0"/>
        <w:ind w:left="0" w:right="-285" w:firstLine="0"/>
        <w:rPr>
          <w:rFonts w:ascii="Arial Narrow" w:hAnsi="Arial Narrow" w:cs="Times New Roman"/>
          <w:iCs/>
          <w:color w:val="auto"/>
          <w:lang w:val="lv-LV"/>
        </w:rPr>
      </w:pPr>
      <w:r w:rsidRPr="007B6171">
        <w:rPr>
          <w:rFonts w:ascii="Arial Narrow" w:hAnsi="Arial Narrow" w:cs="Times New Roman"/>
          <w:iCs/>
          <w:color w:val="auto"/>
          <w:lang w:val="lv-LV"/>
        </w:rPr>
        <w:lastRenderedPageBreak/>
        <w:t>Vispārīgā informācija par iepirkumu</w:t>
      </w:r>
    </w:p>
    <w:p w:rsidR="004E6AAA" w:rsidRPr="007B6171" w:rsidRDefault="0034483F" w:rsidP="004E6AAA">
      <w:pPr>
        <w:pStyle w:val="Heading3"/>
        <w:keepLines w:val="0"/>
        <w:numPr>
          <w:ilvl w:val="1"/>
          <w:numId w:val="2"/>
        </w:numPr>
        <w:tabs>
          <w:tab w:val="left" w:pos="0"/>
          <w:tab w:val="left" w:pos="567"/>
        </w:tabs>
        <w:spacing w:before="0"/>
        <w:ind w:left="0" w:right="-285" w:firstLine="0"/>
        <w:jc w:val="both"/>
        <w:rPr>
          <w:rFonts w:ascii="Arial Narrow" w:hAnsi="Arial Narrow" w:cs="Times New Roman"/>
          <w:b w:val="0"/>
          <w:color w:val="auto"/>
          <w:lang w:val="lv-LV"/>
        </w:rPr>
      </w:pPr>
      <w:r w:rsidRPr="007B6171">
        <w:rPr>
          <w:rFonts w:ascii="Arial Narrow" w:hAnsi="Arial Narrow" w:cs="Times New Roman"/>
          <w:b w:val="0"/>
          <w:color w:val="auto"/>
          <w:lang w:val="lv-LV"/>
        </w:rPr>
        <w:t xml:space="preserve">  </w:t>
      </w:r>
      <w:r w:rsidR="00467EEF" w:rsidRPr="007B6171">
        <w:rPr>
          <w:rFonts w:ascii="Arial Narrow" w:hAnsi="Arial Narrow" w:cs="Times New Roman"/>
          <w:b w:val="0"/>
          <w:color w:val="auto"/>
          <w:lang w:val="lv-LV"/>
        </w:rPr>
        <w:t>VSIA „Latvijas Nacionālā opera</w:t>
      </w:r>
      <w:r w:rsidR="004B4680" w:rsidRPr="007B6171">
        <w:rPr>
          <w:rFonts w:ascii="Arial Narrow" w:hAnsi="Arial Narrow" w:cs="Times New Roman"/>
          <w:b w:val="0"/>
          <w:color w:val="auto"/>
          <w:lang w:val="lv-LV"/>
        </w:rPr>
        <w:t xml:space="preserve"> un balets</w:t>
      </w:r>
      <w:r w:rsidR="00467EEF" w:rsidRPr="007B6171">
        <w:rPr>
          <w:rFonts w:ascii="Arial Narrow" w:hAnsi="Arial Narrow" w:cs="Times New Roman"/>
          <w:b w:val="0"/>
          <w:color w:val="auto"/>
          <w:lang w:val="lv-LV"/>
        </w:rPr>
        <w:t>” (turpmāk tekstā</w:t>
      </w:r>
      <w:r w:rsidR="0036749F" w:rsidRPr="007B6171">
        <w:rPr>
          <w:rFonts w:ascii="Arial Narrow" w:hAnsi="Arial Narrow" w:cs="Times New Roman"/>
          <w:b w:val="0"/>
          <w:color w:val="auto"/>
          <w:lang w:val="lv-LV"/>
        </w:rPr>
        <w:t xml:space="preserve"> </w:t>
      </w:r>
      <w:r w:rsidR="00645280" w:rsidRPr="007B6171">
        <w:rPr>
          <w:rFonts w:ascii="Arial Narrow" w:hAnsi="Arial Narrow" w:cs="Times New Roman"/>
          <w:b w:val="0"/>
          <w:color w:val="auto"/>
          <w:lang w:val="lv-LV"/>
        </w:rPr>
        <w:t>- p</w:t>
      </w:r>
      <w:r w:rsidR="00467EEF" w:rsidRPr="007B6171">
        <w:rPr>
          <w:rFonts w:ascii="Arial Narrow" w:hAnsi="Arial Narrow" w:cs="Times New Roman"/>
          <w:b w:val="0"/>
          <w:color w:val="auto"/>
          <w:lang w:val="lv-LV"/>
        </w:rPr>
        <w:t>asūtītājs)</w:t>
      </w:r>
      <w:r w:rsidR="008F67A8" w:rsidRPr="007B6171">
        <w:rPr>
          <w:rFonts w:ascii="Arial Narrow" w:hAnsi="Arial Narrow" w:cs="Times New Roman"/>
          <w:b w:val="0"/>
          <w:color w:val="auto"/>
          <w:lang w:val="lv-LV"/>
        </w:rPr>
        <w:t>, reģistrācijas numurs</w:t>
      </w:r>
      <w:r w:rsidR="00AF0D64" w:rsidRPr="007B6171">
        <w:rPr>
          <w:rFonts w:ascii="Arial Narrow" w:hAnsi="Arial Narrow" w:cs="Times New Roman"/>
          <w:b w:val="0"/>
          <w:color w:val="auto"/>
          <w:lang w:val="lv-LV"/>
        </w:rPr>
        <w:t xml:space="preserve"> 40103208907</w:t>
      </w:r>
      <w:r w:rsidR="00B67DA4" w:rsidRPr="007B6171">
        <w:rPr>
          <w:rFonts w:ascii="Arial Narrow" w:hAnsi="Arial Narrow" w:cs="Times New Roman"/>
          <w:b w:val="0"/>
          <w:color w:val="auto"/>
          <w:lang w:val="lv-LV"/>
        </w:rPr>
        <w:t>,</w:t>
      </w:r>
      <w:r w:rsidR="001610D9" w:rsidRPr="007B6171">
        <w:rPr>
          <w:rFonts w:ascii="Arial Narrow" w:hAnsi="Arial Narrow" w:cs="Times New Roman"/>
          <w:b w:val="0"/>
          <w:color w:val="auto"/>
          <w:lang w:val="lv-LV"/>
        </w:rPr>
        <w:t xml:space="preserve"> </w:t>
      </w:r>
      <w:r w:rsidR="00445227" w:rsidRPr="007B6171">
        <w:rPr>
          <w:rFonts w:ascii="Arial Narrow" w:hAnsi="Arial Narrow" w:cs="Times New Roman"/>
          <w:b w:val="0"/>
          <w:color w:val="auto"/>
          <w:lang w:val="lv-LV"/>
        </w:rPr>
        <w:t xml:space="preserve">organizē iepirkumu </w:t>
      </w:r>
      <w:r w:rsidR="001610D9" w:rsidRPr="007B6171">
        <w:rPr>
          <w:rFonts w:ascii="Arial Narrow" w:hAnsi="Arial Narrow" w:cs="Times New Roman"/>
          <w:b w:val="0"/>
          <w:color w:val="auto"/>
          <w:lang w:val="lv-LV"/>
        </w:rPr>
        <w:t xml:space="preserve">saskaņā ar Publisko iepirkumu likuma 8.panta septīto daļu - </w:t>
      </w:r>
      <w:r w:rsidR="001F3DA6" w:rsidRPr="007B6171">
        <w:rPr>
          <w:rFonts w:ascii="Arial Narrow" w:hAnsi="Arial Narrow" w:cs="Times New Roman"/>
          <w:b w:val="0"/>
          <w:color w:val="auto"/>
          <w:lang w:val="lv-LV"/>
        </w:rPr>
        <w:t>piemērojot sarunu</w:t>
      </w:r>
      <w:r w:rsidR="00570B02">
        <w:rPr>
          <w:rFonts w:ascii="Arial Narrow" w:hAnsi="Arial Narrow" w:cs="Times New Roman"/>
          <w:b w:val="0"/>
          <w:color w:val="auto"/>
          <w:lang w:val="lv-LV"/>
        </w:rPr>
        <w:t xml:space="preserve"> procedūru,</w:t>
      </w:r>
      <w:r w:rsidR="001610D9" w:rsidRPr="007B6171">
        <w:rPr>
          <w:rFonts w:ascii="Arial Narrow" w:hAnsi="Arial Narrow" w:cs="Times New Roman"/>
          <w:b w:val="0"/>
          <w:color w:val="auto"/>
          <w:lang w:val="lv-LV"/>
        </w:rPr>
        <w:t xml:space="preserve"> </w:t>
      </w:r>
      <w:r w:rsidR="001F3DA6" w:rsidRPr="007B6171">
        <w:rPr>
          <w:rFonts w:ascii="Arial Narrow" w:hAnsi="Arial Narrow" w:cs="Times New Roman"/>
          <w:b w:val="0"/>
          <w:color w:val="auto"/>
          <w:lang w:val="lv-LV"/>
        </w:rPr>
        <w:t xml:space="preserve">lai iepirktu </w:t>
      </w:r>
      <w:r w:rsidR="001610D9" w:rsidRPr="007B6171">
        <w:rPr>
          <w:rFonts w:ascii="Arial Narrow" w:hAnsi="Arial Narrow" w:cs="Times New Roman"/>
          <w:b w:val="0"/>
          <w:color w:val="auto"/>
          <w:lang w:val="lv-LV"/>
        </w:rPr>
        <w:t>Publisko iepirkumu likuma 2.pielikumā minēt</w:t>
      </w:r>
      <w:r w:rsidR="001F3DA6" w:rsidRPr="007B6171">
        <w:rPr>
          <w:rFonts w:ascii="Arial Narrow" w:hAnsi="Arial Narrow" w:cs="Times New Roman"/>
          <w:b w:val="0"/>
          <w:color w:val="auto"/>
          <w:lang w:val="lv-LV"/>
        </w:rPr>
        <w:t>o</w:t>
      </w:r>
      <w:r w:rsidR="001610D9" w:rsidRPr="007B6171">
        <w:rPr>
          <w:rFonts w:ascii="Arial Narrow" w:hAnsi="Arial Narrow" w:cs="Times New Roman"/>
          <w:b w:val="0"/>
          <w:color w:val="auto"/>
          <w:lang w:val="lv-LV"/>
        </w:rPr>
        <w:t xml:space="preserve"> pakalpojum</w:t>
      </w:r>
      <w:r w:rsidR="001F3DA6" w:rsidRPr="007B6171">
        <w:rPr>
          <w:rFonts w:ascii="Arial Narrow" w:hAnsi="Arial Narrow" w:cs="Times New Roman"/>
          <w:b w:val="0"/>
          <w:color w:val="auto"/>
          <w:lang w:val="lv-LV"/>
        </w:rPr>
        <w:t xml:space="preserve">u. Iepirkumā tiek uzaicināts viens pretendents iesniegt savu piedāvājumu, jo tehnisku prasību dēļ, Pasūtītāja vajadzību var izpildīt </w:t>
      </w:r>
      <w:r w:rsidR="00C52D74" w:rsidRPr="007B6171">
        <w:rPr>
          <w:rFonts w:ascii="Arial Narrow" w:hAnsi="Arial Narrow" w:cs="Times New Roman"/>
          <w:b w:val="0"/>
          <w:color w:val="auto"/>
          <w:lang w:val="lv-LV"/>
        </w:rPr>
        <w:t>konkrēts</w:t>
      </w:r>
      <w:r w:rsidR="001F3DA6" w:rsidRPr="007B6171">
        <w:rPr>
          <w:rFonts w:ascii="Arial Narrow" w:hAnsi="Arial Narrow" w:cs="Times New Roman"/>
          <w:b w:val="0"/>
          <w:color w:val="auto"/>
          <w:lang w:val="lv-LV"/>
        </w:rPr>
        <w:t xml:space="preserve"> piegādātājs. </w:t>
      </w:r>
      <w:r w:rsidR="004B4680" w:rsidRPr="007B6171">
        <w:rPr>
          <w:rFonts w:ascii="Arial Narrow" w:hAnsi="Arial Narrow" w:cs="Times New Roman"/>
          <w:b w:val="0"/>
          <w:color w:val="auto"/>
          <w:lang w:val="lv-LV"/>
        </w:rPr>
        <w:t xml:space="preserve"> </w:t>
      </w:r>
      <w:r w:rsidR="004E6AAA" w:rsidRPr="007B6171">
        <w:rPr>
          <w:rFonts w:ascii="Arial Narrow" w:hAnsi="Arial Narrow"/>
          <w:iCs/>
          <w:color w:val="000000" w:themeColor="text1"/>
          <w:lang w:val="lv-LV"/>
        </w:rPr>
        <w:t xml:space="preserve">Ņemot vērā Bavārijas Radio simfoniskā orķestra koncerta norisi LNO Lielajā zālē, 13.05.2018., Pasūtītājam nepieciešams izmitināt </w:t>
      </w:r>
      <w:r w:rsidR="007B5D8E">
        <w:rPr>
          <w:rFonts w:ascii="Arial Narrow" w:hAnsi="Arial Narrow"/>
          <w:iCs/>
          <w:color w:val="000000" w:themeColor="text1"/>
          <w:lang w:val="lv-LV"/>
        </w:rPr>
        <w:t xml:space="preserve">aptuveni </w:t>
      </w:r>
      <w:r w:rsidR="009119E5">
        <w:rPr>
          <w:rFonts w:ascii="Arial Narrow" w:hAnsi="Arial Narrow"/>
          <w:iCs/>
          <w:color w:val="000000" w:themeColor="text1"/>
          <w:lang w:val="lv-LV"/>
        </w:rPr>
        <w:t>120</w:t>
      </w:r>
      <w:r w:rsidR="004E6AAA" w:rsidRPr="007B6171">
        <w:rPr>
          <w:rFonts w:ascii="Arial Narrow" w:hAnsi="Arial Narrow"/>
          <w:iCs/>
          <w:color w:val="000000" w:themeColor="text1"/>
          <w:lang w:val="lv-LV"/>
        </w:rPr>
        <w:t xml:space="preserve"> orķestra mūziķus un administrācijas pārst</w:t>
      </w:r>
      <w:r w:rsidR="009119E5">
        <w:rPr>
          <w:rFonts w:ascii="Arial Narrow" w:hAnsi="Arial Narrow"/>
          <w:iCs/>
          <w:color w:val="000000" w:themeColor="text1"/>
          <w:lang w:val="lv-LV"/>
        </w:rPr>
        <w:t>āvjus 2 (naktis) vienā viesnīcā -</w:t>
      </w:r>
      <w:r w:rsidR="004E6AAA" w:rsidRPr="007B6171">
        <w:rPr>
          <w:rFonts w:ascii="Arial Narrow" w:hAnsi="Arial Narrow"/>
          <w:iCs/>
          <w:color w:val="000000" w:themeColor="text1"/>
          <w:lang w:val="lv-LV"/>
        </w:rPr>
        <w:t xml:space="preserve"> Rīgas centrā, laika periodā no 2018.gada 12.maija līdz 2018.gada14.maijam. Mūziķu ierašanās Rīgas starptautiskajā lidostā plānota 12.maijā, vēlu vakarā, bet izbraukšana no viesnīcas 14.maijā, agri no rīta. Rēķinoties ar saspringto ceļojuma grafiku, īso uzturēšanos Rīgā un ceļā iespējamiem neparedzētiem šķēršļiem, orķestra pārstāvja prasība ir izmitināt visu orķestra kolektīvu vienā konkrētā viesnīcā, kuru mākslinieki bija izmantojuši iepriekšējā uzturēšanās reizē Rīgā, 2014.gada novembrī - savas iepriekšējās koncerttūres ietvaros. Prasība pamatota, lai izvairītos no iespējamas aizkavēšanās un maldīšanās ceļā no / uz viesnīcu, iekļaujoties saspringtā mēģinājumu un koncerta grafikā, kā arī nodrošinot māksliniekiem maksimāli ērtu dienas kārtību. </w:t>
      </w:r>
    </w:p>
    <w:p w:rsidR="004E6AAA" w:rsidRPr="007B6171" w:rsidRDefault="004E6AAA" w:rsidP="004E6AAA">
      <w:pPr>
        <w:rPr>
          <w:rFonts w:ascii="Arial Narrow" w:hAnsi="Arial Narrow"/>
          <w:lang w:val="lv-LV"/>
        </w:rPr>
      </w:pPr>
    </w:p>
    <w:p w:rsidR="00467EEF" w:rsidRPr="007B6171" w:rsidRDefault="0034483F" w:rsidP="00645280">
      <w:pPr>
        <w:pStyle w:val="ListParagraph"/>
        <w:numPr>
          <w:ilvl w:val="1"/>
          <w:numId w:val="2"/>
        </w:numPr>
        <w:ind w:right="-285"/>
        <w:jc w:val="both"/>
        <w:rPr>
          <w:rFonts w:ascii="Arial Narrow" w:hAnsi="Arial Narrow"/>
          <w:lang w:val="lv-LV"/>
        </w:rPr>
      </w:pPr>
      <w:r w:rsidRPr="007B6171">
        <w:rPr>
          <w:rFonts w:ascii="Arial Narrow" w:hAnsi="Arial Narrow"/>
          <w:lang w:val="lv-LV"/>
        </w:rPr>
        <w:t xml:space="preserve">     </w:t>
      </w:r>
      <w:r w:rsidR="00467EEF" w:rsidRPr="007B6171">
        <w:rPr>
          <w:rFonts w:ascii="Arial Narrow" w:hAnsi="Arial Narrow"/>
          <w:lang w:val="lv-LV"/>
        </w:rPr>
        <w:t xml:space="preserve">Iepirkuma identifikācijas Nr. </w:t>
      </w:r>
      <w:bookmarkStart w:id="1" w:name="OLE_LINK2"/>
      <w:r w:rsidR="00D40239" w:rsidRPr="007B6171">
        <w:rPr>
          <w:rFonts w:ascii="Arial Narrow" w:hAnsi="Arial Narrow"/>
          <w:lang w:val="lv-LV"/>
        </w:rPr>
        <w:t xml:space="preserve">LNO </w:t>
      </w:r>
      <w:bookmarkEnd w:id="1"/>
      <w:r w:rsidR="00C52D74" w:rsidRPr="007B6171">
        <w:rPr>
          <w:rFonts w:ascii="Arial Narrow" w:hAnsi="Arial Narrow"/>
          <w:lang w:val="lv-LV"/>
        </w:rPr>
        <w:t>2018/3</w:t>
      </w:r>
      <w:r w:rsidR="00D40239" w:rsidRPr="007B6171">
        <w:rPr>
          <w:rFonts w:ascii="Arial Narrow" w:hAnsi="Arial Narrow"/>
          <w:lang w:val="lv-LV"/>
        </w:rPr>
        <w:t>.</w:t>
      </w:r>
    </w:p>
    <w:p w:rsidR="00467EEF" w:rsidRPr="007B6171" w:rsidRDefault="0034483F" w:rsidP="00645280">
      <w:pPr>
        <w:pStyle w:val="Heading3"/>
        <w:keepLines w:val="0"/>
        <w:numPr>
          <w:ilvl w:val="1"/>
          <w:numId w:val="2"/>
        </w:numPr>
        <w:tabs>
          <w:tab w:val="left" w:pos="0"/>
          <w:tab w:val="left" w:pos="567"/>
        </w:tabs>
        <w:spacing w:before="0"/>
        <w:ind w:left="0" w:right="-285" w:firstLine="0"/>
        <w:jc w:val="both"/>
        <w:rPr>
          <w:rFonts w:ascii="Arial Narrow" w:hAnsi="Arial Narrow" w:cs="Times New Roman"/>
          <w:b w:val="0"/>
          <w:color w:val="auto"/>
          <w:lang w:val="lv-LV"/>
        </w:rPr>
      </w:pPr>
      <w:r w:rsidRPr="007B6171">
        <w:rPr>
          <w:rFonts w:ascii="Arial Narrow" w:hAnsi="Arial Narrow" w:cs="Times New Roman"/>
          <w:b w:val="0"/>
          <w:color w:val="auto"/>
          <w:lang w:val="lv-LV"/>
        </w:rPr>
        <w:t xml:space="preserve">  </w:t>
      </w:r>
      <w:r w:rsidR="00467EEF" w:rsidRPr="007B6171">
        <w:rPr>
          <w:rFonts w:ascii="Arial Narrow" w:hAnsi="Arial Narrow" w:cs="Times New Roman"/>
          <w:b w:val="0"/>
          <w:color w:val="auto"/>
          <w:lang w:val="lv-LV"/>
        </w:rPr>
        <w:t>Pasūtītāja kontaktpersona:</w:t>
      </w:r>
      <w:r w:rsidR="004B4680" w:rsidRPr="007B6171">
        <w:rPr>
          <w:rFonts w:ascii="Arial Narrow" w:hAnsi="Arial Narrow" w:cs="Times New Roman"/>
          <w:b w:val="0"/>
          <w:color w:val="auto"/>
          <w:lang w:val="lv-LV"/>
        </w:rPr>
        <w:t xml:space="preserve"> Dace Peltmane</w:t>
      </w:r>
      <w:r w:rsidR="004E6881" w:rsidRPr="007B6171">
        <w:rPr>
          <w:rStyle w:val="Hyperlink"/>
          <w:rFonts w:ascii="Arial Narrow" w:hAnsi="Arial Narrow" w:cs="Times New Roman"/>
          <w:b w:val="0"/>
          <w:color w:val="auto"/>
          <w:u w:val="none"/>
          <w:lang w:val="lv-LV"/>
        </w:rPr>
        <w:t>, tālrunis +371 67073844</w:t>
      </w:r>
      <w:r w:rsidR="00467EEF" w:rsidRPr="007B6171">
        <w:rPr>
          <w:rStyle w:val="Hyperlink"/>
          <w:rFonts w:ascii="Arial Narrow" w:hAnsi="Arial Narrow" w:cs="Times New Roman"/>
          <w:b w:val="0"/>
          <w:color w:val="auto"/>
          <w:u w:val="none"/>
          <w:lang w:val="lv-LV"/>
        </w:rPr>
        <w:t xml:space="preserve">, fakss </w:t>
      </w:r>
      <w:r w:rsidR="005170B3" w:rsidRPr="007B6171">
        <w:rPr>
          <w:rFonts w:ascii="Arial Narrow" w:hAnsi="Arial Narrow" w:cs="Times New Roman"/>
          <w:b w:val="0"/>
          <w:color w:val="auto"/>
          <w:lang w:val="lv-LV"/>
        </w:rPr>
        <w:t>+371 67228930</w:t>
      </w:r>
      <w:r w:rsidR="00467EEF" w:rsidRPr="007B6171">
        <w:rPr>
          <w:rFonts w:ascii="Arial Narrow" w:hAnsi="Arial Narrow" w:cs="Times New Roman"/>
          <w:b w:val="0"/>
          <w:color w:val="auto"/>
          <w:lang w:val="lv-LV"/>
        </w:rPr>
        <w:t xml:space="preserve">, e-pasts </w:t>
      </w:r>
      <w:hyperlink r:id="rId8" w:history="1">
        <w:r w:rsidR="004B4680" w:rsidRPr="007B6171">
          <w:rPr>
            <w:rStyle w:val="Hyperlink"/>
            <w:rFonts w:ascii="Arial Narrow" w:hAnsi="Arial Narrow" w:cs="Times New Roman"/>
            <w:b w:val="0"/>
            <w:lang w:val="lv-LV"/>
          </w:rPr>
          <w:t>dace.peltmane@opera.lv</w:t>
        </w:r>
      </w:hyperlink>
      <w:r w:rsidR="004B4680" w:rsidRPr="007B6171">
        <w:rPr>
          <w:rFonts w:ascii="Arial Narrow" w:hAnsi="Arial Narrow" w:cs="Times New Roman"/>
          <w:b w:val="0"/>
          <w:color w:val="auto"/>
          <w:lang w:val="lv-LV"/>
        </w:rPr>
        <w:t xml:space="preserve">. </w:t>
      </w:r>
    </w:p>
    <w:p w:rsidR="00552C85" w:rsidRPr="007B6171" w:rsidRDefault="0036749F" w:rsidP="009E0925">
      <w:pPr>
        <w:pStyle w:val="ListParagraph"/>
        <w:numPr>
          <w:ilvl w:val="1"/>
          <w:numId w:val="2"/>
        </w:numPr>
        <w:jc w:val="both"/>
        <w:rPr>
          <w:rFonts w:ascii="Arial Narrow" w:hAnsi="Arial Narrow"/>
          <w:lang w:val="lv-LV"/>
        </w:rPr>
      </w:pPr>
      <w:r w:rsidRPr="007B6171">
        <w:rPr>
          <w:rFonts w:ascii="Arial Narrow" w:hAnsi="Arial Narrow"/>
          <w:lang w:val="lv-LV"/>
        </w:rPr>
        <w:t>Paredzamā iepir</w:t>
      </w:r>
      <w:r w:rsidR="006C5815" w:rsidRPr="007B6171">
        <w:rPr>
          <w:rFonts w:ascii="Arial Narrow" w:hAnsi="Arial Narrow"/>
          <w:lang w:val="lv-LV"/>
        </w:rPr>
        <w:t xml:space="preserve">kuma cena </w:t>
      </w:r>
      <w:r w:rsidR="009E0925" w:rsidRPr="007B6171">
        <w:rPr>
          <w:rFonts w:ascii="Arial Narrow" w:hAnsi="Arial Narrow"/>
          <w:lang w:val="lv-LV"/>
        </w:rPr>
        <w:t xml:space="preserve">līdz </w:t>
      </w:r>
      <w:r w:rsidR="00E72FD6">
        <w:rPr>
          <w:rFonts w:ascii="Arial Narrow" w:hAnsi="Arial Narrow"/>
          <w:lang w:val="lv-LV"/>
        </w:rPr>
        <w:t>27</w:t>
      </w:r>
      <w:r w:rsidR="009F1F0C" w:rsidRPr="007B6171">
        <w:rPr>
          <w:rFonts w:ascii="Arial Narrow" w:hAnsi="Arial Narrow"/>
          <w:lang w:val="lv-LV"/>
        </w:rPr>
        <w:t>000</w:t>
      </w:r>
      <w:r w:rsidRPr="007B6171">
        <w:rPr>
          <w:rFonts w:ascii="Arial Narrow" w:hAnsi="Arial Narrow"/>
          <w:lang w:val="lv-LV"/>
        </w:rPr>
        <w:t xml:space="preserve"> EUR bez PVN. </w:t>
      </w:r>
      <w:r w:rsidR="00552C85" w:rsidRPr="007B6171">
        <w:rPr>
          <w:rFonts w:ascii="Arial Narrow" w:hAnsi="Arial Narrow"/>
          <w:lang w:val="lv-LV"/>
        </w:rPr>
        <w:t xml:space="preserve">Pasūtītāja noteiktā paredzamā iepirkuma cena ir </w:t>
      </w:r>
      <w:r w:rsidR="002306BA" w:rsidRPr="007B6171">
        <w:rPr>
          <w:rFonts w:ascii="Arial Narrow" w:hAnsi="Arial Narrow"/>
          <w:lang w:val="lv-LV"/>
        </w:rPr>
        <w:t xml:space="preserve">Pasūtītāja plānotā </w:t>
      </w:r>
      <w:r w:rsidR="00552C85" w:rsidRPr="007B6171">
        <w:rPr>
          <w:rFonts w:ascii="Arial Narrow" w:hAnsi="Arial Narrow"/>
          <w:lang w:val="lv-LV"/>
        </w:rPr>
        <w:t>maksimāli iespējamā līgumsumma par tehniskajā specifikācijā noteikto cilvēk</w:t>
      </w:r>
      <w:r w:rsidR="009E0925" w:rsidRPr="007B6171">
        <w:rPr>
          <w:rFonts w:ascii="Arial Narrow" w:hAnsi="Arial Narrow"/>
          <w:lang w:val="lv-LV"/>
        </w:rPr>
        <w:t>u grupu izmitināšanu viesnīcā</w:t>
      </w:r>
      <w:r w:rsidR="00552C85" w:rsidRPr="007B6171">
        <w:rPr>
          <w:rFonts w:ascii="Arial Narrow" w:hAnsi="Arial Narrow"/>
          <w:lang w:val="lv-LV"/>
        </w:rPr>
        <w:t xml:space="preserve">. Pasūtītājam nav pienākums paredzamo iepirkuma cenu </w:t>
      </w:r>
      <w:r w:rsidR="002306BA" w:rsidRPr="007B6171">
        <w:rPr>
          <w:rFonts w:ascii="Arial Narrow" w:hAnsi="Arial Narrow"/>
          <w:lang w:val="lv-LV"/>
        </w:rPr>
        <w:t>samaksāt pilnā apmērā</w:t>
      </w:r>
      <w:r w:rsidR="00552C85" w:rsidRPr="007B6171">
        <w:rPr>
          <w:rFonts w:ascii="Arial Narrow" w:hAnsi="Arial Narrow"/>
          <w:lang w:val="lv-LV"/>
        </w:rPr>
        <w:t xml:space="preserve"> noslēgtā pakalpojuma l</w:t>
      </w:r>
      <w:r w:rsidR="00815501" w:rsidRPr="007B6171">
        <w:rPr>
          <w:rFonts w:ascii="Arial Narrow" w:hAnsi="Arial Narrow"/>
          <w:lang w:val="lv-LV"/>
        </w:rPr>
        <w:t>īguma ietvaros, jo p</w:t>
      </w:r>
      <w:r w:rsidR="00552C85" w:rsidRPr="007B6171">
        <w:rPr>
          <w:rFonts w:ascii="Arial Narrow" w:hAnsi="Arial Narrow"/>
          <w:lang w:val="lv-LV"/>
        </w:rPr>
        <w:t xml:space="preserve">asūtītājs </w:t>
      </w:r>
      <w:r w:rsidR="00815501" w:rsidRPr="007B6171">
        <w:rPr>
          <w:rFonts w:ascii="Arial Narrow" w:hAnsi="Arial Narrow"/>
          <w:lang w:val="lv-LV"/>
        </w:rPr>
        <w:t xml:space="preserve">pasūta pakalpojumu un samaksā par to, </w:t>
      </w:r>
      <w:r w:rsidR="00552C85" w:rsidRPr="007B6171">
        <w:rPr>
          <w:rFonts w:ascii="Arial Narrow" w:hAnsi="Arial Narrow"/>
          <w:lang w:val="lv-LV"/>
        </w:rPr>
        <w:t xml:space="preserve">ņemot vērā </w:t>
      </w:r>
      <w:r w:rsidR="002306BA" w:rsidRPr="007B6171">
        <w:rPr>
          <w:rFonts w:ascii="Arial Narrow" w:hAnsi="Arial Narrow"/>
          <w:lang w:val="lv-LV"/>
        </w:rPr>
        <w:t xml:space="preserve">savu vajadzību, </w:t>
      </w:r>
      <w:r w:rsidR="00090EC5" w:rsidRPr="007B6171">
        <w:rPr>
          <w:rFonts w:ascii="Arial Narrow" w:hAnsi="Arial Narrow"/>
          <w:lang w:val="lv-LV"/>
        </w:rPr>
        <w:t xml:space="preserve">ievērojot cenas pakalpojuma sniedzēja finanšu piedāvājumā un </w:t>
      </w:r>
      <w:r w:rsidR="00552C85" w:rsidRPr="007B6171">
        <w:rPr>
          <w:rFonts w:ascii="Arial Narrow" w:hAnsi="Arial Narrow"/>
          <w:lang w:val="lv-LV"/>
        </w:rPr>
        <w:t xml:space="preserve">saskaņoto </w:t>
      </w:r>
      <w:r w:rsidR="002306BA" w:rsidRPr="007B6171">
        <w:rPr>
          <w:rFonts w:ascii="Arial Narrow" w:hAnsi="Arial Narrow"/>
          <w:lang w:val="lv-LV"/>
        </w:rPr>
        <w:t xml:space="preserve">informāciju par </w:t>
      </w:r>
      <w:r w:rsidR="00552C85" w:rsidRPr="007B6171">
        <w:rPr>
          <w:rFonts w:ascii="Arial Narrow" w:hAnsi="Arial Narrow"/>
          <w:lang w:val="lv-LV"/>
        </w:rPr>
        <w:t>personu skaitu</w:t>
      </w:r>
      <w:r w:rsidR="002306BA" w:rsidRPr="007B6171">
        <w:rPr>
          <w:rFonts w:ascii="Arial Narrow" w:hAnsi="Arial Narrow"/>
          <w:lang w:val="lv-LV"/>
        </w:rPr>
        <w:t xml:space="preserve"> un numuriņu veidiem ar pakalpojuma sniedzēju pirms cilvēku izmitināšanas</w:t>
      </w:r>
      <w:r w:rsidR="00815501" w:rsidRPr="007B6171">
        <w:rPr>
          <w:rFonts w:ascii="Arial Narrow" w:hAnsi="Arial Narrow"/>
          <w:lang w:val="lv-LV"/>
        </w:rPr>
        <w:t xml:space="preserve">. </w:t>
      </w:r>
    </w:p>
    <w:p w:rsidR="0036749F" w:rsidRPr="007B6171" w:rsidRDefault="0036749F" w:rsidP="00645280">
      <w:pPr>
        <w:numPr>
          <w:ilvl w:val="1"/>
          <w:numId w:val="2"/>
        </w:numPr>
        <w:tabs>
          <w:tab w:val="left" w:pos="567"/>
        </w:tabs>
        <w:ind w:right="-285"/>
        <w:jc w:val="both"/>
        <w:rPr>
          <w:rFonts w:ascii="Arial Narrow" w:hAnsi="Arial Narrow"/>
          <w:lang w:val="lv-LV"/>
        </w:rPr>
      </w:pPr>
      <w:r w:rsidRPr="007B6171">
        <w:rPr>
          <w:rFonts w:ascii="Arial Narrow" w:hAnsi="Arial Narrow"/>
          <w:lang w:val="lv-LV"/>
        </w:rPr>
        <w:t xml:space="preserve">Piedāvājumu </w:t>
      </w:r>
      <w:r w:rsidR="009E0925" w:rsidRPr="007B6171">
        <w:rPr>
          <w:rFonts w:ascii="Arial Narrow" w:hAnsi="Arial Narrow"/>
          <w:lang w:val="lv-LV"/>
        </w:rPr>
        <w:t>iesniedz par visu iepirkuma apjomu.</w:t>
      </w:r>
      <w:r w:rsidRPr="007B6171">
        <w:rPr>
          <w:rFonts w:ascii="Arial Narrow" w:hAnsi="Arial Narrow"/>
          <w:lang w:val="lv-LV"/>
        </w:rPr>
        <w:t xml:space="preserve"> </w:t>
      </w:r>
    </w:p>
    <w:p w:rsidR="0036749F" w:rsidRPr="007B6171" w:rsidRDefault="003E2A45" w:rsidP="00645280">
      <w:pPr>
        <w:numPr>
          <w:ilvl w:val="1"/>
          <w:numId w:val="2"/>
        </w:numPr>
        <w:tabs>
          <w:tab w:val="left" w:pos="567"/>
        </w:tabs>
        <w:ind w:right="-285"/>
        <w:jc w:val="both"/>
        <w:rPr>
          <w:rFonts w:ascii="Arial Narrow" w:hAnsi="Arial Narrow"/>
          <w:b/>
          <w:iCs/>
          <w:lang w:val="lv-LV"/>
        </w:rPr>
      </w:pPr>
      <w:r w:rsidRPr="007B6171">
        <w:rPr>
          <w:rFonts w:ascii="Arial Narrow" w:hAnsi="Arial Narrow"/>
          <w:lang w:val="lv-LV"/>
        </w:rPr>
        <w:t xml:space="preserve">Iepirkuma CPV kods 55110000-4 </w:t>
      </w:r>
      <w:r w:rsidR="0036749F" w:rsidRPr="007B6171">
        <w:rPr>
          <w:rFonts w:ascii="Arial Narrow" w:hAnsi="Arial Narrow"/>
          <w:lang w:val="lv-LV"/>
        </w:rPr>
        <w:t xml:space="preserve">(likuma 2.pielikumā minētais B daļas pakalpojums – viesnīcu izmitināšanas pakalpojums). </w:t>
      </w:r>
    </w:p>
    <w:p w:rsidR="0036749F" w:rsidRPr="007B6171" w:rsidRDefault="0036749F" w:rsidP="00645280">
      <w:pPr>
        <w:numPr>
          <w:ilvl w:val="1"/>
          <w:numId w:val="2"/>
        </w:numPr>
        <w:tabs>
          <w:tab w:val="left" w:pos="567"/>
        </w:tabs>
        <w:ind w:right="-285"/>
        <w:jc w:val="both"/>
        <w:rPr>
          <w:rFonts w:ascii="Arial Narrow" w:hAnsi="Arial Narrow"/>
          <w:b/>
          <w:iCs/>
          <w:lang w:val="lv-LV"/>
        </w:rPr>
      </w:pPr>
      <w:r w:rsidRPr="007B6171">
        <w:rPr>
          <w:rFonts w:ascii="Arial Narrow" w:hAnsi="Arial Narrow"/>
          <w:lang w:val="lv-LV"/>
        </w:rPr>
        <w:t>Iepirkuma mērķis ir noslēgt iepirkuma līgumu</w:t>
      </w:r>
      <w:r w:rsidR="003E2A45" w:rsidRPr="007B6171">
        <w:rPr>
          <w:rFonts w:ascii="Arial Narrow" w:hAnsi="Arial Narrow"/>
          <w:lang w:val="lv-LV"/>
        </w:rPr>
        <w:t xml:space="preserve"> </w:t>
      </w:r>
      <w:r w:rsidR="00570B02">
        <w:rPr>
          <w:rFonts w:ascii="Arial Narrow" w:hAnsi="Arial Narrow"/>
          <w:lang w:val="lv-LV"/>
        </w:rPr>
        <w:t>par viesnīcas pakalpojumu</w:t>
      </w:r>
      <w:r w:rsidRPr="007B6171">
        <w:rPr>
          <w:rFonts w:ascii="Arial Narrow" w:hAnsi="Arial Narrow"/>
          <w:lang w:val="lv-LV"/>
        </w:rPr>
        <w:t>.</w:t>
      </w:r>
    </w:p>
    <w:p w:rsidR="00F17A6F" w:rsidRPr="007B6171" w:rsidRDefault="00F17A6F" w:rsidP="00645280">
      <w:pPr>
        <w:numPr>
          <w:ilvl w:val="1"/>
          <w:numId w:val="2"/>
        </w:numPr>
        <w:tabs>
          <w:tab w:val="left" w:pos="567"/>
        </w:tabs>
        <w:ind w:right="-285"/>
        <w:jc w:val="both"/>
        <w:rPr>
          <w:rFonts w:ascii="Arial Narrow" w:hAnsi="Arial Narrow"/>
          <w:lang w:val="lv-LV"/>
        </w:rPr>
      </w:pPr>
      <w:r w:rsidRPr="007B6171">
        <w:rPr>
          <w:rFonts w:ascii="Arial Narrow" w:hAnsi="Arial Narrow"/>
          <w:lang w:val="lv-LV"/>
        </w:rPr>
        <w:t>Iepirkuma līguma izpildes vieta: Rīga, Latvija. NUTS kods LV 006.</w:t>
      </w:r>
    </w:p>
    <w:p w:rsidR="00467EEF" w:rsidRPr="007B6171" w:rsidRDefault="00467EEF" w:rsidP="00645280">
      <w:pPr>
        <w:ind w:right="-285"/>
        <w:jc w:val="both"/>
        <w:rPr>
          <w:rFonts w:ascii="Arial Narrow" w:hAnsi="Arial Narrow"/>
          <w:b/>
          <w:lang w:val="lv-LV"/>
        </w:rPr>
      </w:pPr>
    </w:p>
    <w:p w:rsidR="00D86720" w:rsidRPr="007B6171" w:rsidRDefault="00467EEF" w:rsidP="00645280">
      <w:pPr>
        <w:numPr>
          <w:ilvl w:val="0"/>
          <w:numId w:val="3"/>
        </w:numPr>
        <w:tabs>
          <w:tab w:val="left" w:pos="567"/>
        </w:tabs>
        <w:ind w:left="0" w:right="-285" w:firstLine="0"/>
        <w:jc w:val="both"/>
        <w:rPr>
          <w:rFonts w:ascii="Arial Narrow" w:hAnsi="Arial Narrow"/>
          <w:b/>
          <w:iCs/>
          <w:lang w:val="lv-LV"/>
        </w:rPr>
      </w:pPr>
      <w:r w:rsidRPr="007B6171">
        <w:rPr>
          <w:rFonts w:ascii="Arial Narrow" w:hAnsi="Arial Narrow"/>
          <w:b/>
          <w:iCs/>
          <w:lang w:val="lv-LV"/>
        </w:rPr>
        <w:t>Iepirkuma priekšmets</w:t>
      </w:r>
      <w:r w:rsidR="00081C31" w:rsidRPr="007B6171">
        <w:rPr>
          <w:rFonts w:ascii="Arial Narrow" w:hAnsi="Arial Narrow"/>
          <w:b/>
          <w:iCs/>
          <w:lang w:val="lv-LV"/>
        </w:rPr>
        <w:t xml:space="preserve"> </w:t>
      </w:r>
      <w:r w:rsidR="00F17A6F" w:rsidRPr="007B6171">
        <w:rPr>
          <w:rFonts w:ascii="Arial Narrow" w:hAnsi="Arial Narrow"/>
          <w:b/>
          <w:iCs/>
          <w:lang w:val="lv-LV"/>
        </w:rPr>
        <w:t>un tehniskā specifikācija</w:t>
      </w:r>
    </w:p>
    <w:p w:rsidR="00D86720" w:rsidRPr="007B6171" w:rsidRDefault="00467EEF" w:rsidP="00645280">
      <w:pPr>
        <w:tabs>
          <w:tab w:val="left" w:pos="567"/>
        </w:tabs>
        <w:ind w:right="-285"/>
        <w:jc w:val="both"/>
        <w:rPr>
          <w:rFonts w:ascii="Arial Narrow" w:hAnsi="Arial Narrow"/>
          <w:lang w:val="lv-LV"/>
        </w:rPr>
      </w:pPr>
      <w:r w:rsidRPr="007B6171">
        <w:rPr>
          <w:rFonts w:ascii="Arial Narrow" w:hAnsi="Arial Narrow"/>
          <w:lang w:val="lv-LV"/>
        </w:rPr>
        <w:t xml:space="preserve">Iepirkuma priekšmets ir </w:t>
      </w:r>
      <w:r w:rsidR="0035225F" w:rsidRPr="007B6171">
        <w:rPr>
          <w:rFonts w:ascii="Arial Narrow" w:hAnsi="Arial Narrow"/>
          <w:lang w:val="lv-LV"/>
        </w:rPr>
        <w:t>viesnīcu</w:t>
      </w:r>
      <w:r w:rsidR="005E5D5B" w:rsidRPr="007B6171">
        <w:rPr>
          <w:rFonts w:ascii="Arial Narrow" w:hAnsi="Arial Narrow"/>
          <w:lang w:val="lv-LV"/>
        </w:rPr>
        <w:t xml:space="preserve"> pakalpojumi</w:t>
      </w:r>
      <w:r w:rsidR="00F17A6F" w:rsidRPr="007B6171">
        <w:rPr>
          <w:rFonts w:ascii="Arial Narrow" w:hAnsi="Arial Narrow"/>
          <w:lang w:val="lv-LV"/>
        </w:rPr>
        <w:t xml:space="preserve">, </w:t>
      </w:r>
      <w:r w:rsidR="00645280" w:rsidRPr="007B6171">
        <w:rPr>
          <w:rFonts w:ascii="Arial Narrow" w:hAnsi="Arial Narrow"/>
          <w:lang w:val="lv-LV"/>
        </w:rPr>
        <w:t>ievērojot p</w:t>
      </w:r>
      <w:r w:rsidR="00F17A6F" w:rsidRPr="007B6171">
        <w:rPr>
          <w:rFonts w:ascii="Arial Narrow" w:hAnsi="Arial Narrow"/>
          <w:lang w:val="lv-LV"/>
        </w:rPr>
        <w:t>asūtītāja vajadz</w:t>
      </w:r>
      <w:r w:rsidR="00D86720" w:rsidRPr="007B6171">
        <w:rPr>
          <w:rFonts w:ascii="Arial Narrow" w:hAnsi="Arial Narrow"/>
          <w:lang w:val="lv-LV"/>
        </w:rPr>
        <w:t>ību un tehnisko specifikāciju (nolikuma pielikums Nr.1)</w:t>
      </w:r>
      <w:r w:rsidR="008B79DD" w:rsidRPr="007B6171">
        <w:rPr>
          <w:rFonts w:ascii="Arial Narrow" w:hAnsi="Arial Narrow"/>
          <w:lang w:val="lv-LV"/>
        </w:rPr>
        <w:t>.</w:t>
      </w:r>
      <w:r w:rsidR="00E42193" w:rsidRPr="007B6171">
        <w:rPr>
          <w:rFonts w:ascii="Arial Narrow" w:hAnsi="Arial Narrow"/>
          <w:lang w:val="lv-LV"/>
        </w:rPr>
        <w:t xml:space="preserve"> </w:t>
      </w:r>
    </w:p>
    <w:p w:rsidR="0079402C" w:rsidRPr="007B6171" w:rsidRDefault="0079402C" w:rsidP="00645280">
      <w:pPr>
        <w:tabs>
          <w:tab w:val="left" w:pos="567"/>
        </w:tabs>
        <w:ind w:right="-285"/>
        <w:jc w:val="both"/>
        <w:rPr>
          <w:rFonts w:ascii="Arial Narrow" w:hAnsi="Arial Narrow"/>
          <w:lang w:val="lv-LV"/>
        </w:rPr>
      </w:pPr>
    </w:p>
    <w:p w:rsidR="008B79DD" w:rsidRPr="007B6171" w:rsidRDefault="008B79DD" w:rsidP="008B79DD">
      <w:pPr>
        <w:pStyle w:val="naisf"/>
        <w:tabs>
          <w:tab w:val="left" w:pos="567"/>
        </w:tabs>
        <w:spacing w:before="0" w:beforeAutospacing="0" w:after="0" w:afterAutospacing="0"/>
        <w:ind w:right="-285"/>
        <w:rPr>
          <w:rFonts w:ascii="Arial Narrow" w:hAnsi="Arial Narrow"/>
          <w:b/>
          <w:iCs/>
          <w:lang w:val="lv-LV"/>
        </w:rPr>
      </w:pPr>
      <w:r w:rsidRPr="007B6171">
        <w:rPr>
          <w:rFonts w:ascii="Arial Narrow" w:hAnsi="Arial Narrow"/>
          <w:b/>
          <w:iCs/>
          <w:lang w:val="lv-LV"/>
        </w:rPr>
        <w:t>3. P</w:t>
      </w:r>
      <w:r w:rsidR="00B4289F" w:rsidRPr="007B6171">
        <w:rPr>
          <w:rFonts w:ascii="Arial Narrow" w:hAnsi="Arial Narrow"/>
          <w:b/>
          <w:iCs/>
          <w:lang w:val="lv-LV"/>
        </w:rPr>
        <w:t>rasības</w:t>
      </w:r>
      <w:r w:rsidR="00645280" w:rsidRPr="007B6171">
        <w:rPr>
          <w:rFonts w:ascii="Arial Narrow" w:hAnsi="Arial Narrow"/>
          <w:b/>
          <w:iCs/>
          <w:lang w:val="lv-LV"/>
        </w:rPr>
        <w:t xml:space="preserve"> pretendentam</w:t>
      </w:r>
    </w:p>
    <w:p w:rsidR="00467EEF" w:rsidRPr="007B6171" w:rsidRDefault="00645280" w:rsidP="008B79DD">
      <w:pPr>
        <w:pStyle w:val="naisf"/>
        <w:numPr>
          <w:ilvl w:val="1"/>
          <w:numId w:val="16"/>
        </w:numPr>
        <w:tabs>
          <w:tab w:val="left" w:pos="567"/>
        </w:tabs>
        <w:spacing w:before="0" w:beforeAutospacing="0" w:after="0" w:afterAutospacing="0"/>
        <w:ind w:right="-285"/>
        <w:rPr>
          <w:rFonts w:ascii="Arial Narrow" w:hAnsi="Arial Narrow"/>
          <w:b/>
          <w:iCs/>
          <w:lang w:val="lv-LV"/>
        </w:rPr>
      </w:pPr>
      <w:r w:rsidRPr="007B6171">
        <w:rPr>
          <w:rFonts w:ascii="Arial Narrow" w:hAnsi="Arial Narrow"/>
          <w:lang w:val="lv-LV"/>
        </w:rPr>
        <w:t xml:space="preserve"> </w:t>
      </w:r>
      <w:r w:rsidR="003E2A45" w:rsidRPr="007B6171">
        <w:rPr>
          <w:rFonts w:ascii="Arial Narrow" w:hAnsi="Arial Narrow"/>
          <w:lang w:val="lv-LV"/>
        </w:rPr>
        <w:t xml:space="preserve">Pretendenta </w:t>
      </w:r>
      <w:r w:rsidR="005E5D5B" w:rsidRPr="007B6171">
        <w:rPr>
          <w:rFonts w:ascii="Arial Narrow" w:hAnsi="Arial Narrow"/>
          <w:lang w:val="lv-LV"/>
        </w:rPr>
        <w:t xml:space="preserve">saimnieciskā darbība reģistrēta </w:t>
      </w:r>
      <w:r w:rsidR="00467EEF" w:rsidRPr="007B6171">
        <w:rPr>
          <w:rFonts w:ascii="Arial Narrow" w:hAnsi="Arial Narrow"/>
          <w:lang w:val="lv-LV"/>
        </w:rPr>
        <w:t>likumā noteiktajā kārtībā</w:t>
      </w:r>
      <w:r w:rsidR="00640521" w:rsidRPr="007B6171">
        <w:rPr>
          <w:rFonts w:ascii="Arial Narrow" w:hAnsi="Arial Narrow"/>
          <w:lang w:val="lv-LV"/>
        </w:rPr>
        <w:t>.</w:t>
      </w:r>
    </w:p>
    <w:p w:rsidR="003E2A45" w:rsidRPr="007B6171" w:rsidRDefault="00645280" w:rsidP="008B79DD">
      <w:pPr>
        <w:pStyle w:val="naisf"/>
        <w:numPr>
          <w:ilvl w:val="1"/>
          <w:numId w:val="16"/>
        </w:numPr>
        <w:tabs>
          <w:tab w:val="left" w:pos="567"/>
        </w:tabs>
        <w:spacing w:before="0" w:beforeAutospacing="0" w:after="0" w:afterAutospacing="0"/>
        <w:ind w:right="-285"/>
        <w:rPr>
          <w:rFonts w:ascii="Arial Narrow" w:hAnsi="Arial Narrow"/>
          <w:b/>
          <w:iCs/>
          <w:lang w:val="lv-LV"/>
        </w:rPr>
      </w:pPr>
      <w:r w:rsidRPr="007B6171">
        <w:rPr>
          <w:rFonts w:ascii="Arial Narrow" w:hAnsi="Arial Narrow"/>
          <w:lang w:val="lv-LV"/>
        </w:rPr>
        <w:t xml:space="preserve"> </w:t>
      </w:r>
      <w:r w:rsidR="008B79DD" w:rsidRPr="007B6171">
        <w:rPr>
          <w:rFonts w:ascii="Arial Narrow" w:hAnsi="Arial Narrow"/>
          <w:lang w:val="lv-LV"/>
        </w:rPr>
        <w:t xml:space="preserve">Pretendentam </w:t>
      </w:r>
      <w:r w:rsidR="007455D0" w:rsidRPr="007B6171">
        <w:rPr>
          <w:rFonts w:ascii="Arial Narrow" w:hAnsi="Arial Narrow"/>
          <w:lang w:val="lv-LV"/>
        </w:rPr>
        <w:t>ir</w:t>
      </w:r>
      <w:r w:rsidR="00D86720" w:rsidRPr="007B6171">
        <w:rPr>
          <w:rFonts w:ascii="Arial Narrow" w:hAnsi="Arial Narrow"/>
          <w:lang w:val="lv-LV"/>
        </w:rPr>
        <w:t xml:space="preserve"> iepriekšēja pieredze </w:t>
      </w:r>
      <w:r w:rsidR="008B79DD" w:rsidRPr="007B6171">
        <w:rPr>
          <w:rFonts w:ascii="Arial Narrow" w:hAnsi="Arial Narrow"/>
          <w:lang w:val="lv-LV"/>
        </w:rPr>
        <w:t xml:space="preserve">4 zvaigžņu viesnīcas pakalpojuma sniegšanā </w:t>
      </w:r>
      <w:r w:rsidR="003E2A45" w:rsidRPr="007B6171">
        <w:rPr>
          <w:rFonts w:ascii="Arial Narrow" w:hAnsi="Arial Narrow"/>
          <w:lang w:val="lv-LV"/>
        </w:rPr>
        <w:t>vismaz 12</w:t>
      </w:r>
      <w:r w:rsidR="007455D0" w:rsidRPr="007B6171">
        <w:rPr>
          <w:rFonts w:ascii="Arial Narrow" w:hAnsi="Arial Narrow"/>
          <w:lang w:val="lv-LV"/>
        </w:rPr>
        <w:t>0 liela</w:t>
      </w:r>
      <w:r w:rsidR="008B79DD" w:rsidRPr="007B6171">
        <w:rPr>
          <w:rFonts w:ascii="Arial Narrow" w:hAnsi="Arial Narrow"/>
          <w:lang w:val="lv-LV"/>
        </w:rPr>
        <w:t>i</w:t>
      </w:r>
      <w:r w:rsidR="007455D0" w:rsidRPr="007B6171">
        <w:rPr>
          <w:rFonts w:ascii="Arial Narrow" w:hAnsi="Arial Narrow"/>
          <w:lang w:val="lv-LV"/>
        </w:rPr>
        <w:t xml:space="preserve"> cilvēku grupa</w:t>
      </w:r>
      <w:r w:rsidR="008B79DD" w:rsidRPr="007B6171">
        <w:rPr>
          <w:rFonts w:ascii="Arial Narrow" w:hAnsi="Arial Narrow"/>
          <w:lang w:val="lv-LV"/>
        </w:rPr>
        <w:t>i</w:t>
      </w:r>
      <w:r w:rsidR="007455D0" w:rsidRPr="007B6171">
        <w:rPr>
          <w:rFonts w:ascii="Arial Narrow" w:hAnsi="Arial Narrow"/>
          <w:lang w:val="lv-LV"/>
        </w:rPr>
        <w:t xml:space="preserve"> </w:t>
      </w:r>
      <w:r w:rsidR="008B79DD" w:rsidRPr="007B6171">
        <w:rPr>
          <w:rFonts w:ascii="Arial Narrow" w:hAnsi="Arial Narrow"/>
          <w:lang w:val="lv-LV"/>
        </w:rPr>
        <w:t>(</w:t>
      </w:r>
      <w:r w:rsidR="00D86720" w:rsidRPr="007B6171">
        <w:rPr>
          <w:rFonts w:ascii="Arial Narrow" w:hAnsi="Arial Narrow"/>
          <w:lang w:val="lv-LV"/>
        </w:rPr>
        <w:t>izmitināšan</w:t>
      </w:r>
      <w:r w:rsidR="008B79DD" w:rsidRPr="007B6171">
        <w:rPr>
          <w:rFonts w:ascii="Arial Narrow" w:hAnsi="Arial Narrow"/>
          <w:lang w:val="lv-LV"/>
        </w:rPr>
        <w:t>a</w:t>
      </w:r>
      <w:r w:rsidR="00D86720" w:rsidRPr="007B6171">
        <w:rPr>
          <w:rFonts w:ascii="Arial Narrow" w:hAnsi="Arial Narrow"/>
          <w:lang w:val="lv-LV"/>
        </w:rPr>
        <w:t xml:space="preserve"> un apkalpošan</w:t>
      </w:r>
      <w:r w:rsidR="008B79DD" w:rsidRPr="007B6171">
        <w:rPr>
          <w:rFonts w:ascii="Arial Narrow" w:hAnsi="Arial Narrow"/>
          <w:lang w:val="lv-LV"/>
        </w:rPr>
        <w:t>a).</w:t>
      </w:r>
      <w:r w:rsidR="007455D0" w:rsidRPr="007B6171">
        <w:rPr>
          <w:rFonts w:ascii="Arial Narrow" w:hAnsi="Arial Narrow"/>
          <w:lang w:val="lv-LV"/>
        </w:rPr>
        <w:t xml:space="preserve"> </w:t>
      </w:r>
    </w:p>
    <w:p w:rsidR="00B4289F" w:rsidRPr="007B6171" w:rsidRDefault="003E2A45" w:rsidP="008B79DD">
      <w:pPr>
        <w:pStyle w:val="naisf"/>
        <w:numPr>
          <w:ilvl w:val="1"/>
          <w:numId w:val="16"/>
        </w:numPr>
        <w:tabs>
          <w:tab w:val="left" w:pos="567"/>
        </w:tabs>
        <w:spacing w:before="0" w:beforeAutospacing="0" w:after="0" w:afterAutospacing="0"/>
        <w:ind w:right="-285"/>
        <w:rPr>
          <w:rFonts w:ascii="Arial Narrow" w:hAnsi="Arial Narrow"/>
          <w:b/>
          <w:iCs/>
          <w:lang w:val="lv-LV"/>
        </w:rPr>
      </w:pPr>
      <w:r w:rsidRPr="007B6171">
        <w:rPr>
          <w:rFonts w:ascii="Arial Narrow" w:hAnsi="Arial Narrow"/>
          <w:lang w:val="lv-LV"/>
        </w:rPr>
        <w:t xml:space="preserve"> P</w:t>
      </w:r>
      <w:r w:rsidR="008B79DD" w:rsidRPr="007B6171">
        <w:rPr>
          <w:rFonts w:ascii="Arial Narrow" w:hAnsi="Arial Narrow"/>
          <w:lang w:val="lv-LV"/>
        </w:rPr>
        <w:t>retendent</w:t>
      </w:r>
      <w:r w:rsidRPr="007B6171">
        <w:rPr>
          <w:rFonts w:ascii="Arial Narrow" w:hAnsi="Arial Narrow"/>
          <w:lang w:val="lv-LV"/>
        </w:rPr>
        <w:t xml:space="preserve">s var iesniegt </w:t>
      </w:r>
      <w:r w:rsidR="007455D0" w:rsidRPr="007B6171">
        <w:rPr>
          <w:rFonts w:ascii="Arial Narrow" w:hAnsi="Arial Narrow"/>
          <w:lang w:val="lv-LV"/>
        </w:rPr>
        <w:t>V</w:t>
      </w:r>
      <w:r w:rsidR="00B4289F" w:rsidRPr="007B6171">
        <w:rPr>
          <w:rFonts w:ascii="Arial Narrow" w:hAnsi="Arial Narrow"/>
          <w:iCs/>
          <w:lang w:val="lv-LV"/>
        </w:rPr>
        <w:t>iesu izmitināšanas un apkalpošanas</w:t>
      </w:r>
      <w:r w:rsidR="007455D0" w:rsidRPr="007B6171">
        <w:rPr>
          <w:rFonts w:ascii="Arial Narrow" w:hAnsi="Arial Narrow"/>
          <w:iCs/>
          <w:lang w:val="lv-LV"/>
        </w:rPr>
        <w:t xml:space="preserve"> mītnes atbilstības sertifikātu</w:t>
      </w:r>
      <w:r w:rsidR="00B4289F" w:rsidRPr="007B6171">
        <w:rPr>
          <w:rFonts w:ascii="Arial Narrow" w:hAnsi="Arial Narrow"/>
          <w:iCs/>
          <w:lang w:val="lv-LV"/>
        </w:rPr>
        <w:t xml:space="preserve"> </w:t>
      </w:r>
      <w:r w:rsidR="007455D0" w:rsidRPr="007B6171">
        <w:rPr>
          <w:rFonts w:ascii="Arial Narrow" w:hAnsi="Arial Narrow"/>
          <w:iCs/>
          <w:lang w:val="lv-LV"/>
        </w:rPr>
        <w:t xml:space="preserve">(tā kopiju), </w:t>
      </w:r>
      <w:r w:rsidR="00B4289F" w:rsidRPr="007B6171">
        <w:rPr>
          <w:rFonts w:ascii="Arial Narrow" w:hAnsi="Arial Narrow"/>
          <w:iCs/>
          <w:lang w:val="lv-LV"/>
        </w:rPr>
        <w:t>kuru izdevusi sertificēšanas institūcija SIA "Viesnīcu un restorānu centrs".</w:t>
      </w:r>
    </w:p>
    <w:p w:rsidR="00467EEF" w:rsidRPr="007B6171" w:rsidRDefault="00467EEF" w:rsidP="004559BD">
      <w:pPr>
        <w:pStyle w:val="NormalWeb"/>
        <w:ind w:right="-285"/>
        <w:rPr>
          <w:rFonts w:ascii="Arial Narrow" w:hAnsi="Arial Narrow"/>
        </w:rPr>
      </w:pPr>
    </w:p>
    <w:p w:rsidR="00467EEF" w:rsidRPr="007B6171" w:rsidRDefault="00467EEF" w:rsidP="008B79DD">
      <w:pPr>
        <w:numPr>
          <w:ilvl w:val="0"/>
          <w:numId w:val="16"/>
        </w:numPr>
        <w:tabs>
          <w:tab w:val="left" w:pos="567"/>
        </w:tabs>
        <w:ind w:left="0" w:right="-285" w:firstLine="0"/>
        <w:jc w:val="both"/>
        <w:rPr>
          <w:rFonts w:ascii="Arial Narrow" w:hAnsi="Arial Narrow"/>
          <w:b/>
          <w:bCs/>
          <w:iCs/>
          <w:lang w:val="lv-LV"/>
        </w:rPr>
      </w:pPr>
      <w:r w:rsidRPr="007B6171">
        <w:rPr>
          <w:rFonts w:ascii="Arial Narrow" w:hAnsi="Arial Narrow"/>
          <w:b/>
          <w:bCs/>
          <w:iCs/>
          <w:lang w:val="lv-LV"/>
        </w:rPr>
        <w:t xml:space="preserve">Piedāvājumu </w:t>
      </w:r>
      <w:r w:rsidR="00BC1EB6" w:rsidRPr="007B6171">
        <w:rPr>
          <w:rFonts w:ascii="Arial Narrow" w:hAnsi="Arial Narrow"/>
          <w:b/>
          <w:bCs/>
          <w:iCs/>
          <w:lang w:val="lv-LV"/>
        </w:rPr>
        <w:t>iesniegšana</w:t>
      </w:r>
    </w:p>
    <w:p w:rsidR="00467EEF" w:rsidRPr="007B6171" w:rsidRDefault="00467EEF" w:rsidP="008B79DD">
      <w:pPr>
        <w:numPr>
          <w:ilvl w:val="1"/>
          <w:numId w:val="16"/>
        </w:numPr>
        <w:tabs>
          <w:tab w:val="left" w:pos="567"/>
        </w:tabs>
        <w:ind w:left="0" w:right="-285" w:firstLine="0"/>
        <w:jc w:val="both"/>
        <w:rPr>
          <w:rFonts w:ascii="Arial Narrow" w:hAnsi="Arial Narrow"/>
          <w:lang w:val="lv-LV"/>
        </w:rPr>
      </w:pPr>
      <w:r w:rsidRPr="007B6171">
        <w:rPr>
          <w:rFonts w:ascii="Arial Narrow" w:hAnsi="Arial Narrow"/>
          <w:lang w:val="lv-LV"/>
        </w:rPr>
        <w:t>Pr</w:t>
      </w:r>
      <w:r w:rsidR="006658A0">
        <w:rPr>
          <w:rFonts w:ascii="Arial Narrow" w:hAnsi="Arial Narrow"/>
          <w:lang w:val="lv-LV"/>
        </w:rPr>
        <w:t>etendents piedāvājumu</w:t>
      </w:r>
      <w:r w:rsidR="008044CE" w:rsidRPr="007B6171">
        <w:rPr>
          <w:rFonts w:ascii="Arial Narrow" w:hAnsi="Arial Narrow"/>
          <w:lang w:val="lv-LV"/>
        </w:rPr>
        <w:t xml:space="preserve"> iesniedz</w:t>
      </w:r>
      <w:r w:rsidRPr="007B6171">
        <w:rPr>
          <w:rFonts w:ascii="Arial Narrow" w:hAnsi="Arial Narrow"/>
          <w:lang w:val="lv-LV"/>
        </w:rPr>
        <w:t xml:space="preserve"> līdz </w:t>
      </w:r>
      <w:r w:rsidR="00E56584" w:rsidRPr="007B6171">
        <w:rPr>
          <w:rFonts w:ascii="Arial Narrow" w:hAnsi="Arial Narrow"/>
          <w:b/>
          <w:lang w:val="lv-LV"/>
        </w:rPr>
        <w:t>20</w:t>
      </w:r>
      <w:r w:rsidR="009F1F0C" w:rsidRPr="007B6171">
        <w:rPr>
          <w:rFonts w:ascii="Arial Narrow" w:hAnsi="Arial Narrow"/>
          <w:b/>
          <w:lang w:val="lv-LV"/>
        </w:rPr>
        <w:t>18.gada 8.</w:t>
      </w:r>
      <w:r w:rsidR="003E2A45" w:rsidRPr="007B6171">
        <w:rPr>
          <w:rFonts w:ascii="Arial Narrow" w:hAnsi="Arial Narrow"/>
          <w:b/>
          <w:lang w:val="lv-LV"/>
        </w:rPr>
        <w:t>februārim.</w:t>
      </w:r>
    </w:p>
    <w:p w:rsidR="00467EEF" w:rsidRPr="007B6171" w:rsidRDefault="006658A0" w:rsidP="008B79DD">
      <w:pPr>
        <w:numPr>
          <w:ilvl w:val="1"/>
          <w:numId w:val="16"/>
        </w:numPr>
        <w:tabs>
          <w:tab w:val="left" w:pos="567"/>
          <w:tab w:val="left" w:pos="709"/>
          <w:tab w:val="left" w:pos="851"/>
        </w:tabs>
        <w:ind w:left="0" w:right="-285" w:firstLine="0"/>
        <w:jc w:val="both"/>
        <w:rPr>
          <w:rFonts w:ascii="Arial Narrow" w:hAnsi="Arial Narrow"/>
          <w:lang w:val="lv-LV"/>
        </w:rPr>
      </w:pPr>
      <w:r>
        <w:rPr>
          <w:rFonts w:ascii="Arial Narrow" w:hAnsi="Arial Narrow"/>
          <w:lang w:val="lv-LV"/>
        </w:rPr>
        <w:t>Piedāvājumu</w:t>
      </w:r>
      <w:bookmarkStart w:id="2" w:name="_GoBack"/>
      <w:bookmarkEnd w:id="2"/>
      <w:r w:rsidR="003E2A45" w:rsidRPr="007B6171">
        <w:rPr>
          <w:rFonts w:ascii="Arial Narrow" w:hAnsi="Arial Narrow"/>
          <w:lang w:val="lv-LV"/>
        </w:rPr>
        <w:t xml:space="preserve"> pretendents</w:t>
      </w:r>
      <w:r w:rsidR="00BD7061" w:rsidRPr="007B6171">
        <w:rPr>
          <w:rFonts w:ascii="Arial Narrow" w:hAnsi="Arial Narrow"/>
          <w:lang w:val="lv-LV"/>
        </w:rPr>
        <w:t xml:space="preserve"> iesniedz p</w:t>
      </w:r>
      <w:r w:rsidR="00467EEF" w:rsidRPr="007B6171">
        <w:rPr>
          <w:rFonts w:ascii="Arial Narrow" w:hAnsi="Arial Narrow"/>
          <w:lang w:val="lv-LV"/>
        </w:rPr>
        <w:t xml:space="preserve">asūtītāja biroja telpās </w:t>
      </w:r>
      <w:r w:rsidR="00115CBE" w:rsidRPr="007B6171">
        <w:rPr>
          <w:rFonts w:ascii="Arial Narrow" w:hAnsi="Arial Narrow"/>
          <w:lang w:val="lv-LV"/>
        </w:rPr>
        <w:t>Rīgā, Aspazijas bulvārī 3</w:t>
      </w:r>
      <w:r w:rsidR="00467EEF" w:rsidRPr="007B6171">
        <w:rPr>
          <w:rFonts w:ascii="Arial Narrow" w:hAnsi="Arial Narrow"/>
          <w:lang w:val="lv-LV"/>
        </w:rPr>
        <w:t>,</w:t>
      </w:r>
      <w:r w:rsidR="00115CBE" w:rsidRPr="007B6171">
        <w:rPr>
          <w:rFonts w:ascii="Arial Narrow" w:hAnsi="Arial Narrow"/>
          <w:lang w:val="lv-LV"/>
        </w:rPr>
        <w:t xml:space="preserve"> </w:t>
      </w:r>
      <w:r w:rsidR="00BD7061" w:rsidRPr="007B6171">
        <w:rPr>
          <w:rFonts w:ascii="Arial Narrow" w:hAnsi="Arial Narrow"/>
          <w:lang w:val="lv-LV"/>
        </w:rPr>
        <w:t>p</w:t>
      </w:r>
      <w:r w:rsidR="000A5535" w:rsidRPr="007B6171">
        <w:rPr>
          <w:rFonts w:ascii="Arial Narrow" w:hAnsi="Arial Narrow"/>
          <w:lang w:val="lv-LV"/>
        </w:rPr>
        <w:t>asūtītāja lietvedības daļā</w:t>
      </w:r>
      <w:r w:rsidR="00467EEF" w:rsidRPr="007B6171">
        <w:rPr>
          <w:rFonts w:ascii="Arial Narrow" w:hAnsi="Arial Narrow"/>
          <w:lang w:val="lv-LV"/>
        </w:rPr>
        <w:t>, vai nosūta pa pastu</w:t>
      </w:r>
      <w:r w:rsidR="000A5535" w:rsidRPr="007B6171">
        <w:rPr>
          <w:rFonts w:ascii="Arial Narrow" w:hAnsi="Arial Narrow"/>
          <w:lang w:val="lv-LV"/>
        </w:rPr>
        <w:t xml:space="preserve"> (kurjera pakalpojums)</w:t>
      </w:r>
      <w:r w:rsidR="00467EEF" w:rsidRPr="007B6171">
        <w:rPr>
          <w:rFonts w:ascii="Arial Narrow" w:hAnsi="Arial Narrow"/>
          <w:lang w:val="lv-LV"/>
        </w:rPr>
        <w:t xml:space="preserve">. </w:t>
      </w:r>
    </w:p>
    <w:p w:rsidR="00467EEF" w:rsidRPr="007B6171" w:rsidRDefault="00467EEF" w:rsidP="004559BD">
      <w:pPr>
        <w:pStyle w:val="Stils2"/>
        <w:numPr>
          <w:ilvl w:val="0"/>
          <w:numId w:val="0"/>
        </w:numPr>
        <w:tabs>
          <w:tab w:val="left" w:pos="567"/>
        </w:tabs>
        <w:ind w:right="-285"/>
        <w:rPr>
          <w:rFonts w:ascii="Arial Narrow" w:hAnsi="Arial Narrow"/>
          <w:color w:val="auto"/>
          <w:sz w:val="24"/>
          <w:szCs w:val="24"/>
          <w:lang w:eastAsia="en-US" w:bidi="ar-SA"/>
        </w:rPr>
      </w:pPr>
    </w:p>
    <w:p w:rsidR="00467EEF" w:rsidRPr="007B6171" w:rsidRDefault="00467EEF" w:rsidP="008B79DD">
      <w:pPr>
        <w:pStyle w:val="naisf"/>
        <w:numPr>
          <w:ilvl w:val="0"/>
          <w:numId w:val="16"/>
        </w:numPr>
        <w:tabs>
          <w:tab w:val="left" w:pos="567"/>
        </w:tabs>
        <w:spacing w:before="0" w:beforeAutospacing="0" w:after="0" w:afterAutospacing="0"/>
        <w:ind w:left="0" w:right="-285" w:firstLine="0"/>
        <w:rPr>
          <w:rFonts w:ascii="Arial Narrow" w:hAnsi="Arial Narrow"/>
          <w:b/>
          <w:lang w:val="lv-LV"/>
        </w:rPr>
      </w:pPr>
      <w:r w:rsidRPr="007B6171">
        <w:rPr>
          <w:rFonts w:ascii="Arial Narrow" w:hAnsi="Arial Narrow"/>
          <w:b/>
          <w:lang w:val="lv-LV"/>
        </w:rPr>
        <w:t>Prasības piedāvājumu noformējumam un saturam</w:t>
      </w:r>
    </w:p>
    <w:p w:rsidR="00467EEF" w:rsidRPr="007B6171" w:rsidRDefault="00467EEF" w:rsidP="003E2A45">
      <w:pPr>
        <w:pStyle w:val="naisf"/>
        <w:tabs>
          <w:tab w:val="left" w:pos="567"/>
        </w:tabs>
        <w:spacing w:before="0" w:beforeAutospacing="0" w:after="0" w:afterAutospacing="0"/>
        <w:ind w:right="-285"/>
        <w:rPr>
          <w:rFonts w:ascii="Arial Narrow" w:hAnsi="Arial Narrow"/>
          <w:lang w:val="lv-LV"/>
        </w:rPr>
      </w:pPr>
      <w:r w:rsidRPr="007B6171">
        <w:rPr>
          <w:rFonts w:ascii="Arial Narrow" w:hAnsi="Arial Narrow"/>
          <w:lang w:val="lv-LV"/>
        </w:rPr>
        <w:t>Pretendenta piedāvājums sastāv no:</w:t>
      </w:r>
    </w:p>
    <w:p w:rsidR="00EC0378" w:rsidRPr="007B6171" w:rsidRDefault="00EC0378" w:rsidP="00EC0378">
      <w:pPr>
        <w:pStyle w:val="naisf"/>
        <w:numPr>
          <w:ilvl w:val="0"/>
          <w:numId w:val="19"/>
        </w:numPr>
        <w:tabs>
          <w:tab w:val="left" w:pos="567"/>
        </w:tabs>
        <w:spacing w:before="0" w:beforeAutospacing="0" w:after="0" w:afterAutospacing="0"/>
        <w:ind w:right="-285"/>
        <w:rPr>
          <w:rFonts w:ascii="Arial Narrow" w:hAnsi="Arial Narrow"/>
          <w:b/>
          <w:lang w:val="lv-LV"/>
        </w:rPr>
      </w:pPr>
      <w:r w:rsidRPr="007B6171">
        <w:rPr>
          <w:rFonts w:ascii="Arial Narrow" w:hAnsi="Arial Narrow"/>
          <w:lang w:val="lv-LV"/>
        </w:rPr>
        <w:t xml:space="preserve">   Pieteikuma (pielikums Nr.2);</w:t>
      </w:r>
    </w:p>
    <w:p w:rsidR="00467EEF" w:rsidRPr="007B6171" w:rsidRDefault="005B2119" w:rsidP="00EC0378">
      <w:pPr>
        <w:pStyle w:val="Stils4"/>
        <w:numPr>
          <w:ilvl w:val="0"/>
          <w:numId w:val="19"/>
        </w:numPr>
        <w:ind w:right="-285"/>
        <w:rPr>
          <w:rFonts w:ascii="Arial Narrow" w:hAnsi="Arial Narrow"/>
          <w:sz w:val="24"/>
          <w:szCs w:val="24"/>
          <w:lang w:eastAsia="en-US" w:bidi="ar-SA"/>
        </w:rPr>
      </w:pPr>
      <w:r w:rsidRPr="007B6171">
        <w:rPr>
          <w:rFonts w:ascii="Arial Narrow" w:hAnsi="Arial Narrow"/>
          <w:sz w:val="24"/>
          <w:szCs w:val="24"/>
          <w:lang w:eastAsia="en-US" w:bidi="ar-SA"/>
        </w:rPr>
        <w:lastRenderedPageBreak/>
        <w:t>T</w:t>
      </w:r>
      <w:r w:rsidR="00E9751B" w:rsidRPr="007B6171">
        <w:rPr>
          <w:rFonts w:ascii="Arial Narrow" w:hAnsi="Arial Narrow"/>
          <w:sz w:val="24"/>
          <w:szCs w:val="24"/>
          <w:lang w:eastAsia="en-US" w:bidi="ar-SA"/>
        </w:rPr>
        <w:t>ehniskā</w:t>
      </w:r>
      <w:r w:rsidR="00467EEF" w:rsidRPr="007B6171">
        <w:rPr>
          <w:rFonts w:ascii="Arial Narrow" w:hAnsi="Arial Narrow"/>
          <w:sz w:val="24"/>
          <w:szCs w:val="24"/>
          <w:lang w:eastAsia="en-US" w:bidi="ar-SA"/>
        </w:rPr>
        <w:t xml:space="preserve"> </w:t>
      </w:r>
      <w:r w:rsidR="00502A35" w:rsidRPr="007B6171">
        <w:rPr>
          <w:rFonts w:ascii="Arial Narrow" w:hAnsi="Arial Narrow"/>
          <w:sz w:val="24"/>
          <w:szCs w:val="24"/>
          <w:lang w:eastAsia="en-US" w:bidi="ar-SA"/>
        </w:rPr>
        <w:t xml:space="preserve">un finanšu </w:t>
      </w:r>
      <w:r w:rsidR="00467EEF" w:rsidRPr="007B6171">
        <w:rPr>
          <w:rFonts w:ascii="Arial Narrow" w:hAnsi="Arial Narrow"/>
          <w:sz w:val="24"/>
          <w:szCs w:val="24"/>
          <w:lang w:eastAsia="en-US" w:bidi="ar-SA"/>
        </w:rPr>
        <w:t>piedāvājum</w:t>
      </w:r>
      <w:r w:rsidR="00E9751B" w:rsidRPr="007B6171">
        <w:rPr>
          <w:rFonts w:ascii="Arial Narrow" w:hAnsi="Arial Narrow"/>
          <w:sz w:val="24"/>
          <w:szCs w:val="24"/>
          <w:lang w:eastAsia="en-US" w:bidi="ar-SA"/>
        </w:rPr>
        <w:t>a</w:t>
      </w:r>
      <w:r w:rsidR="00CA0E62" w:rsidRPr="007B6171">
        <w:rPr>
          <w:rFonts w:ascii="Arial Narrow" w:hAnsi="Arial Narrow"/>
          <w:sz w:val="24"/>
          <w:szCs w:val="24"/>
          <w:lang w:eastAsia="en-US" w:bidi="ar-SA"/>
        </w:rPr>
        <w:t>,</w:t>
      </w:r>
      <w:r w:rsidR="00467EEF" w:rsidRPr="007B6171">
        <w:rPr>
          <w:rFonts w:ascii="Arial Narrow" w:hAnsi="Arial Narrow"/>
          <w:sz w:val="24"/>
          <w:szCs w:val="24"/>
          <w:lang w:eastAsia="en-US" w:bidi="ar-SA"/>
        </w:rPr>
        <w:t xml:space="preserve"> </w:t>
      </w:r>
      <w:r w:rsidR="00CA0E62" w:rsidRPr="007B6171">
        <w:rPr>
          <w:rFonts w:ascii="Arial Narrow" w:hAnsi="Arial Narrow"/>
          <w:sz w:val="24"/>
          <w:szCs w:val="24"/>
          <w:lang w:eastAsia="en-US" w:bidi="ar-SA"/>
        </w:rPr>
        <w:t>kas sagatavots un aizpildīts at</w:t>
      </w:r>
      <w:r w:rsidR="000F3774" w:rsidRPr="007B6171">
        <w:rPr>
          <w:rFonts w:ascii="Arial Narrow" w:hAnsi="Arial Narrow"/>
          <w:sz w:val="24"/>
          <w:szCs w:val="24"/>
          <w:lang w:eastAsia="en-US" w:bidi="ar-SA"/>
        </w:rPr>
        <w:t>bilstoš</w:t>
      </w:r>
      <w:r w:rsidR="00BD7061" w:rsidRPr="007B6171">
        <w:rPr>
          <w:rFonts w:ascii="Arial Narrow" w:hAnsi="Arial Narrow"/>
          <w:sz w:val="24"/>
          <w:szCs w:val="24"/>
          <w:lang w:eastAsia="en-US" w:bidi="ar-SA"/>
        </w:rPr>
        <w:t>i n</w:t>
      </w:r>
      <w:r w:rsidR="00E9751B" w:rsidRPr="007B6171">
        <w:rPr>
          <w:rFonts w:ascii="Arial Narrow" w:hAnsi="Arial Narrow"/>
          <w:sz w:val="24"/>
          <w:szCs w:val="24"/>
          <w:lang w:eastAsia="en-US" w:bidi="ar-SA"/>
        </w:rPr>
        <w:t>olikumam pievienotajai formai</w:t>
      </w:r>
      <w:r w:rsidR="00EC0378" w:rsidRPr="007B6171">
        <w:rPr>
          <w:rFonts w:ascii="Arial Narrow" w:hAnsi="Arial Narrow"/>
          <w:sz w:val="24"/>
          <w:szCs w:val="24"/>
          <w:lang w:eastAsia="en-US" w:bidi="ar-SA"/>
        </w:rPr>
        <w:t xml:space="preserve"> (pielikums Nr.3</w:t>
      </w:r>
      <w:r w:rsidR="00206D9B" w:rsidRPr="007B6171">
        <w:rPr>
          <w:rFonts w:ascii="Arial Narrow" w:hAnsi="Arial Narrow"/>
          <w:sz w:val="24"/>
          <w:szCs w:val="24"/>
          <w:lang w:eastAsia="en-US" w:bidi="ar-SA"/>
        </w:rPr>
        <w:t>)</w:t>
      </w:r>
      <w:r w:rsidR="000F3774" w:rsidRPr="007B6171">
        <w:rPr>
          <w:rFonts w:ascii="Arial Narrow" w:hAnsi="Arial Narrow"/>
          <w:sz w:val="24"/>
          <w:szCs w:val="24"/>
          <w:lang w:eastAsia="en-US" w:bidi="ar-SA"/>
        </w:rPr>
        <w:t xml:space="preserve">. </w:t>
      </w:r>
    </w:p>
    <w:p w:rsidR="007B6171" w:rsidRPr="007B6171" w:rsidRDefault="007B6171" w:rsidP="00EC0378">
      <w:pPr>
        <w:pStyle w:val="Stils4"/>
        <w:numPr>
          <w:ilvl w:val="0"/>
          <w:numId w:val="19"/>
        </w:numPr>
        <w:ind w:right="-285"/>
        <w:rPr>
          <w:rFonts w:ascii="Arial Narrow" w:hAnsi="Arial Narrow"/>
          <w:sz w:val="24"/>
          <w:szCs w:val="24"/>
          <w:lang w:eastAsia="en-US" w:bidi="ar-SA"/>
        </w:rPr>
      </w:pPr>
      <w:r w:rsidRPr="007B6171">
        <w:rPr>
          <w:rFonts w:ascii="Arial Narrow" w:hAnsi="Arial Narrow"/>
          <w:iCs/>
          <w:sz w:val="24"/>
          <w:szCs w:val="24"/>
        </w:rPr>
        <w:t>Rezervēšanas anulēšanas nosacījumus, ievērojot šo nolikumu. Noteikumi tiks izvērtēti tai skaitā no Pasūtītāja interešu puses.</w:t>
      </w:r>
    </w:p>
    <w:p w:rsidR="00467EEF" w:rsidRPr="007B6171" w:rsidRDefault="00467EEF" w:rsidP="004559BD">
      <w:pPr>
        <w:pStyle w:val="ListParagraph"/>
        <w:keepNext/>
        <w:numPr>
          <w:ilvl w:val="0"/>
          <w:numId w:val="6"/>
        </w:numPr>
        <w:tabs>
          <w:tab w:val="left" w:pos="284"/>
        </w:tabs>
        <w:ind w:right="-285"/>
        <w:jc w:val="both"/>
        <w:rPr>
          <w:rFonts w:ascii="Arial Narrow" w:hAnsi="Arial Narrow"/>
          <w:b/>
          <w:lang w:val="lv-LV"/>
        </w:rPr>
      </w:pPr>
      <w:r w:rsidRPr="007B6171">
        <w:rPr>
          <w:rFonts w:ascii="Arial Narrow" w:hAnsi="Arial Narrow"/>
          <w:b/>
          <w:lang w:val="lv-LV"/>
        </w:rPr>
        <w:t>Pre</w:t>
      </w:r>
      <w:r w:rsidR="0080306C" w:rsidRPr="007B6171">
        <w:rPr>
          <w:rFonts w:ascii="Arial Narrow" w:hAnsi="Arial Narrow"/>
          <w:b/>
          <w:lang w:val="lv-LV"/>
        </w:rPr>
        <w:t xml:space="preserve">tendentu piedāvājuma </w:t>
      </w:r>
      <w:r w:rsidR="002A5F5C" w:rsidRPr="007B6171">
        <w:rPr>
          <w:rFonts w:ascii="Arial Narrow" w:hAnsi="Arial Narrow"/>
          <w:b/>
          <w:lang w:val="lv-LV"/>
        </w:rPr>
        <w:t>vērtēšana</w:t>
      </w:r>
    </w:p>
    <w:p w:rsidR="00467EEF" w:rsidRPr="007B6171" w:rsidRDefault="00513D87" w:rsidP="004559BD">
      <w:pPr>
        <w:keepNext/>
        <w:numPr>
          <w:ilvl w:val="1"/>
          <w:numId w:val="6"/>
        </w:numPr>
        <w:tabs>
          <w:tab w:val="left" w:pos="0"/>
          <w:tab w:val="left" w:pos="426"/>
        </w:tabs>
        <w:ind w:left="0" w:right="-285" w:firstLine="0"/>
        <w:jc w:val="both"/>
        <w:rPr>
          <w:rFonts w:ascii="Arial Narrow" w:hAnsi="Arial Narrow"/>
          <w:b/>
          <w:lang w:val="lv-LV"/>
        </w:rPr>
      </w:pPr>
      <w:r w:rsidRPr="007B6171">
        <w:rPr>
          <w:rFonts w:ascii="Arial Narrow" w:hAnsi="Arial Narrow"/>
          <w:lang w:val="lv-LV"/>
        </w:rPr>
        <w:t>K</w:t>
      </w:r>
      <w:r w:rsidR="00BD7061" w:rsidRPr="007B6171">
        <w:rPr>
          <w:rFonts w:ascii="Arial Narrow" w:hAnsi="Arial Narrow"/>
          <w:lang w:val="lv-LV"/>
        </w:rPr>
        <w:t xml:space="preserve">omisija </w:t>
      </w:r>
      <w:r w:rsidR="00B51AFF" w:rsidRPr="007B6171">
        <w:rPr>
          <w:rFonts w:ascii="Arial Narrow" w:hAnsi="Arial Narrow"/>
          <w:lang w:val="lv-LV"/>
        </w:rPr>
        <w:t xml:space="preserve">izvērtē un lemj par pretendenta </w:t>
      </w:r>
      <w:r w:rsidR="006318DD" w:rsidRPr="007B6171">
        <w:rPr>
          <w:rFonts w:ascii="Arial Narrow" w:hAnsi="Arial Narrow"/>
          <w:lang w:val="lv-LV"/>
        </w:rPr>
        <w:t>tehniskā</w:t>
      </w:r>
      <w:r w:rsidR="00467EEF" w:rsidRPr="007B6171">
        <w:rPr>
          <w:rFonts w:ascii="Arial Narrow" w:hAnsi="Arial Narrow"/>
          <w:lang w:val="lv-LV"/>
        </w:rPr>
        <w:t xml:space="preserve"> </w:t>
      </w:r>
      <w:r w:rsidR="006318DD" w:rsidRPr="007B6171">
        <w:rPr>
          <w:rFonts w:ascii="Arial Narrow" w:hAnsi="Arial Narrow"/>
          <w:lang w:val="lv-LV"/>
        </w:rPr>
        <w:t>un finanšu piedāvājuma atbilstīb</w:t>
      </w:r>
      <w:r w:rsidR="00B51AFF" w:rsidRPr="007B6171">
        <w:rPr>
          <w:rFonts w:ascii="Arial Narrow" w:hAnsi="Arial Narrow"/>
          <w:lang w:val="lv-LV"/>
        </w:rPr>
        <w:t xml:space="preserve">u </w:t>
      </w:r>
      <w:r w:rsidR="00BD7061" w:rsidRPr="007B6171">
        <w:rPr>
          <w:rFonts w:ascii="Arial Narrow" w:hAnsi="Arial Narrow"/>
          <w:lang w:val="lv-LV"/>
        </w:rPr>
        <w:t xml:space="preserve">iepirkuma </w:t>
      </w:r>
      <w:r w:rsidR="00B51AFF" w:rsidRPr="007B6171">
        <w:rPr>
          <w:rFonts w:ascii="Arial Narrow" w:hAnsi="Arial Narrow"/>
          <w:lang w:val="lv-LV"/>
        </w:rPr>
        <w:t>nolikumam</w:t>
      </w:r>
      <w:r w:rsidR="006318DD" w:rsidRPr="007B6171">
        <w:rPr>
          <w:rFonts w:ascii="Arial Narrow" w:hAnsi="Arial Narrow"/>
          <w:lang w:val="lv-LV"/>
        </w:rPr>
        <w:t>.</w:t>
      </w:r>
      <w:r w:rsidR="00467EEF" w:rsidRPr="007B6171">
        <w:rPr>
          <w:rFonts w:ascii="Arial Narrow" w:hAnsi="Arial Narrow"/>
          <w:lang w:val="lv-LV"/>
        </w:rPr>
        <w:t xml:space="preserve"> </w:t>
      </w:r>
      <w:r w:rsidRPr="007B6171">
        <w:rPr>
          <w:rFonts w:ascii="Arial Narrow" w:hAnsi="Arial Narrow"/>
          <w:lang w:val="lv-LV"/>
        </w:rPr>
        <w:t xml:space="preserve">Pasūtītāja vajadzība tai skaitā </w:t>
      </w:r>
      <w:r w:rsidR="00E771B4" w:rsidRPr="007B6171">
        <w:rPr>
          <w:rFonts w:ascii="Arial Narrow" w:hAnsi="Arial Narrow"/>
          <w:lang w:val="lv-LV"/>
        </w:rPr>
        <w:t>ir saņemt saimnieciski izdevīgu piedāvājumu</w:t>
      </w:r>
      <w:r w:rsidRPr="007B6171">
        <w:rPr>
          <w:rFonts w:ascii="Arial Narrow" w:hAnsi="Arial Narrow"/>
          <w:lang w:val="lv-LV"/>
        </w:rPr>
        <w:t>, vērtējot cenu.</w:t>
      </w:r>
    </w:p>
    <w:p w:rsidR="002A5F5C" w:rsidRPr="007B6171" w:rsidRDefault="00467EEF" w:rsidP="00513D87">
      <w:pPr>
        <w:keepNext/>
        <w:numPr>
          <w:ilvl w:val="1"/>
          <w:numId w:val="6"/>
        </w:numPr>
        <w:tabs>
          <w:tab w:val="left" w:pos="0"/>
        </w:tabs>
        <w:ind w:left="0" w:right="-285" w:firstLine="0"/>
        <w:jc w:val="both"/>
        <w:rPr>
          <w:rFonts w:ascii="Arial Narrow" w:hAnsi="Arial Narrow"/>
          <w:b/>
          <w:lang w:val="lv-LV"/>
        </w:rPr>
      </w:pPr>
      <w:r w:rsidRPr="007B6171">
        <w:rPr>
          <w:rFonts w:ascii="Arial Narrow" w:hAnsi="Arial Narrow"/>
          <w:lang w:val="lv-LV"/>
        </w:rPr>
        <w:t>Komisijai ir tiesības</w:t>
      </w:r>
      <w:r w:rsidR="00B51AFF" w:rsidRPr="007B6171">
        <w:rPr>
          <w:rFonts w:ascii="Arial Narrow" w:hAnsi="Arial Narrow"/>
          <w:lang w:val="lv-LV"/>
        </w:rPr>
        <w:t xml:space="preserve"> p</w:t>
      </w:r>
      <w:r w:rsidR="006318DD" w:rsidRPr="007B6171">
        <w:rPr>
          <w:rFonts w:ascii="Arial Narrow" w:hAnsi="Arial Narrow"/>
          <w:lang w:val="lv-LV"/>
        </w:rPr>
        <w:t>ieprasīt, lai p</w:t>
      </w:r>
      <w:r w:rsidRPr="007B6171">
        <w:rPr>
          <w:rFonts w:ascii="Arial Narrow" w:hAnsi="Arial Narrow"/>
          <w:lang w:val="lv-LV"/>
        </w:rPr>
        <w:t xml:space="preserve">retendents iesniedz papildus informāciju vai paskaidrojumu par savu piedāvājumu. </w:t>
      </w:r>
    </w:p>
    <w:p w:rsidR="002257CB" w:rsidRPr="007B6171" w:rsidRDefault="00F70ADF" w:rsidP="002257CB">
      <w:pPr>
        <w:pStyle w:val="ListParagraph"/>
        <w:numPr>
          <w:ilvl w:val="0"/>
          <w:numId w:val="6"/>
        </w:numPr>
        <w:ind w:right="-285"/>
        <w:jc w:val="both"/>
        <w:rPr>
          <w:rFonts w:ascii="Arial Narrow" w:hAnsi="Arial Narrow"/>
          <w:b/>
          <w:lang w:val="lv-LV"/>
        </w:rPr>
      </w:pPr>
      <w:r w:rsidRPr="007B6171">
        <w:rPr>
          <w:rFonts w:ascii="Arial Narrow" w:hAnsi="Arial Narrow"/>
          <w:b/>
          <w:lang w:val="lv-LV"/>
        </w:rPr>
        <w:t>Līguma noslēgšana</w:t>
      </w:r>
    </w:p>
    <w:p w:rsidR="002257CB" w:rsidRPr="007B6171" w:rsidRDefault="002257CB" w:rsidP="00F70ADF">
      <w:pPr>
        <w:pStyle w:val="ListParagraph"/>
        <w:numPr>
          <w:ilvl w:val="1"/>
          <w:numId w:val="6"/>
        </w:numPr>
        <w:ind w:left="0" w:right="-285" w:firstLine="0"/>
        <w:jc w:val="both"/>
        <w:rPr>
          <w:rFonts w:ascii="Arial Narrow" w:hAnsi="Arial Narrow"/>
          <w:lang w:val="lv-LV"/>
        </w:rPr>
      </w:pPr>
      <w:r w:rsidRPr="007B6171">
        <w:rPr>
          <w:rFonts w:ascii="Arial Narrow" w:hAnsi="Arial Narrow"/>
          <w:lang w:val="lv-LV"/>
        </w:rPr>
        <w:t xml:space="preserve">Pasūtītājs slēdz </w:t>
      </w:r>
      <w:r w:rsidR="00F70ADF" w:rsidRPr="007B6171">
        <w:rPr>
          <w:rFonts w:ascii="Arial Narrow" w:hAnsi="Arial Narrow"/>
          <w:lang w:val="lv-LV"/>
        </w:rPr>
        <w:t xml:space="preserve">iepirkuma līgumu ar pretendentu, </w:t>
      </w:r>
      <w:r w:rsidR="00513D87" w:rsidRPr="007B6171">
        <w:rPr>
          <w:rFonts w:ascii="Arial Narrow" w:hAnsi="Arial Narrow"/>
          <w:lang w:val="lv-LV"/>
        </w:rPr>
        <w:t xml:space="preserve">ja </w:t>
      </w:r>
      <w:r w:rsidR="00F70ADF" w:rsidRPr="007B6171">
        <w:rPr>
          <w:rFonts w:ascii="Arial Narrow" w:hAnsi="Arial Narrow"/>
          <w:lang w:val="lv-LV"/>
        </w:rPr>
        <w:t xml:space="preserve">piedāvājums </w:t>
      </w:r>
      <w:r w:rsidR="00513D87" w:rsidRPr="007B6171">
        <w:rPr>
          <w:rFonts w:ascii="Arial Narrow" w:hAnsi="Arial Narrow"/>
          <w:lang w:val="lv-LV"/>
        </w:rPr>
        <w:t xml:space="preserve">atbilst nolikumam. </w:t>
      </w:r>
      <w:r w:rsidR="001E4CFE" w:rsidRPr="007B6171">
        <w:rPr>
          <w:rFonts w:ascii="Arial Narrow" w:hAnsi="Arial Narrow"/>
          <w:lang w:val="lv-LV"/>
        </w:rPr>
        <w:t>Līgums noslēdzams, ievērojot nolikumu – līguma projektu.</w:t>
      </w:r>
    </w:p>
    <w:p w:rsidR="002257CB" w:rsidRPr="007B6171" w:rsidRDefault="002257CB" w:rsidP="001E4CFE">
      <w:pPr>
        <w:pStyle w:val="ListParagraph"/>
        <w:numPr>
          <w:ilvl w:val="1"/>
          <w:numId w:val="6"/>
        </w:numPr>
        <w:ind w:left="0" w:right="-285" w:firstLine="0"/>
        <w:jc w:val="both"/>
        <w:rPr>
          <w:rFonts w:ascii="Arial Narrow" w:hAnsi="Arial Narrow"/>
          <w:lang w:val="lv-LV"/>
        </w:rPr>
      </w:pPr>
      <w:r w:rsidRPr="007B6171">
        <w:rPr>
          <w:rFonts w:ascii="Arial Narrow" w:hAnsi="Arial Narrow"/>
          <w:lang w:val="lv-LV"/>
        </w:rPr>
        <w:t>Pasūtītājs ir tiesīgs pārtr</w:t>
      </w:r>
      <w:r w:rsidR="00985D78" w:rsidRPr="007B6171">
        <w:rPr>
          <w:rFonts w:ascii="Arial Narrow" w:hAnsi="Arial Narrow"/>
          <w:lang w:val="lv-LV"/>
        </w:rPr>
        <w:t xml:space="preserve">aukt iepirkumu un neslēgt </w:t>
      </w:r>
      <w:r w:rsidR="001E4CFE" w:rsidRPr="007B6171">
        <w:rPr>
          <w:rFonts w:ascii="Arial Narrow" w:hAnsi="Arial Narrow"/>
          <w:lang w:val="lv-LV"/>
        </w:rPr>
        <w:t>iepirkuma līgumu</w:t>
      </w:r>
      <w:r w:rsidRPr="007B6171">
        <w:rPr>
          <w:rFonts w:ascii="Arial Narrow" w:hAnsi="Arial Narrow"/>
          <w:lang w:val="lv-LV"/>
        </w:rPr>
        <w:t xml:space="preserve">, ja tam ir objektīvs pamatojums. </w:t>
      </w:r>
    </w:p>
    <w:p w:rsidR="002A5F5C" w:rsidRPr="007B6171" w:rsidRDefault="002A5F5C" w:rsidP="002A5F5C">
      <w:pPr>
        <w:ind w:right="-285"/>
        <w:jc w:val="both"/>
        <w:rPr>
          <w:rFonts w:ascii="Arial Narrow" w:hAnsi="Arial Narrow"/>
          <w:lang w:val="lv-LV"/>
        </w:rPr>
      </w:pPr>
    </w:p>
    <w:p w:rsidR="00BF0990" w:rsidRPr="007B6171" w:rsidRDefault="001E4CFE" w:rsidP="001E4CFE">
      <w:pPr>
        <w:pStyle w:val="naisf"/>
        <w:numPr>
          <w:ilvl w:val="0"/>
          <w:numId w:val="6"/>
        </w:numPr>
        <w:tabs>
          <w:tab w:val="left" w:pos="709"/>
        </w:tabs>
        <w:spacing w:before="0" w:beforeAutospacing="0" w:after="0" w:afterAutospacing="0"/>
        <w:rPr>
          <w:rFonts w:ascii="Arial Narrow" w:hAnsi="Arial Narrow"/>
          <w:b/>
          <w:lang w:val="lv-LV"/>
        </w:rPr>
      </w:pPr>
      <w:r w:rsidRPr="007B6171">
        <w:rPr>
          <w:rFonts w:ascii="Arial Narrow" w:hAnsi="Arial Narrow"/>
          <w:b/>
          <w:lang w:val="lv-LV"/>
        </w:rPr>
        <w:t>Nolikuma pielikumi</w:t>
      </w:r>
      <w:r w:rsidR="00467EEF" w:rsidRPr="007B6171">
        <w:rPr>
          <w:rFonts w:ascii="Arial Narrow" w:hAnsi="Arial Narrow"/>
          <w:b/>
          <w:lang w:val="lv-LV"/>
        </w:rPr>
        <w:t>:</w:t>
      </w:r>
    </w:p>
    <w:p w:rsidR="00467EEF" w:rsidRPr="007B6171" w:rsidRDefault="00467EEF" w:rsidP="00BF0990">
      <w:pPr>
        <w:pStyle w:val="naisf"/>
        <w:tabs>
          <w:tab w:val="left" w:pos="709"/>
        </w:tabs>
        <w:spacing w:before="0" w:beforeAutospacing="0" w:after="0" w:afterAutospacing="0"/>
        <w:rPr>
          <w:rFonts w:ascii="Arial Narrow" w:hAnsi="Arial Narrow"/>
          <w:lang w:val="lv-LV"/>
        </w:rPr>
      </w:pPr>
      <w:r w:rsidRPr="007B6171">
        <w:rPr>
          <w:rFonts w:ascii="Arial Narrow" w:hAnsi="Arial Narrow"/>
          <w:lang w:val="lv-LV"/>
        </w:rPr>
        <w:t xml:space="preserve">Pielikums Nr.1 – </w:t>
      </w:r>
      <w:r w:rsidR="000A6037" w:rsidRPr="007B6171">
        <w:rPr>
          <w:rFonts w:ascii="Arial Narrow" w:hAnsi="Arial Narrow"/>
          <w:lang w:val="lv-LV"/>
        </w:rPr>
        <w:t>Tehniskā specifikācija</w:t>
      </w:r>
      <w:r w:rsidR="002C020E" w:rsidRPr="007B6171">
        <w:rPr>
          <w:rFonts w:ascii="Arial Narrow" w:hAnsi="Arial Narrow"/>
          <w:lang w:val="lv-LV"/>
        </w:rPr>
        <w:t xml:space="preserve"> uz 2</w:t>
      </w:r>
      <w:r w:rsidR="009F1F0C" w:rsidRPr="007B6171">
        <w:rPr>
          <w:rFonts w:ascii="Arial Narrow" w:hAnsi="Arial Narrow"/>
          <w:lang w:val="lv-LV"/>
        </w:rPr>
        <w:t xml:space="preserve"> lapām</w:t>
      </w:r>
      <w:r w:rsidR="006B567A" w:rsidRPr="007B6171">
        <w:rPr>
          <w:rFonts w:ascii="Arial Narrow" w:hAnsi="Arial Narrow"/>
          <w:lang w:val="lv-LV"/>
        </w:rPr>
        <w:t>.</w:t>
      </w:r>
    </w:p>
    <w:p w:rsidR="00EC0378" w:rsidRPr="007B6171" w:rsidRDefault="00EC0378" w:rsidP="00BF0990">
      <w:pPr>
        <w:pStyle w:val="naisf"/>
        <w:tabs>
          <w:tab w:val="left" w:pos="709"/>
        </w:tabs>
        <w:spacing w:before="0" w:beforeAutospacing="0" w:after="0" w:afterAutospacing="0"/>
        <w:rPr>
          <w:rFonts w:ascii="Arial Narrow" w:hAnsi="Arial Narrow"/>
          <w:lang w:val="lv-LV"/>
        </w:rPr>
      </w:pPr>
      <w:r w:rsidRPr="007B6171">
        <w:rPr>
          <w:rFonts w:ascii="Arial Narrow" w:hAnsi="Arial Narrow"/>
          <w:lang w:val="lv-LV"/>
        </w:rPr>
        <w:t>Pielikums Nr.2 – Pieteikums uz 2 lapām.</w:t>
      </w:r>
    </w:p>
    <w:p w:rsidR="00513D87" w:rsidRDefault="009119E5" w:rsidP="00BF0990">
      <w:pPr>
        <w:pStyle w:val="naisf"/>
        <w:tabs>
          <w:tab w:val="left" w:pos="709"/>
        </w:tabs>
        <w:spacing w:before="0" w:beforeAutospacing="0" w:after="0" w:afterAutospacing="0"/>
        <w:rPr>
          <w:rFonts w:ascii="Arial Narrow" w:hAnsi="Arial Narrow"/>
          <w:lang w:val="lv-LV"/>
        </w:rPr>
      </w:pPr>
      <w:r>
        <w:rPr>
          <w:rFonts w:ascii="Arial Narrow" w:hAnsi="Arial Narrow"/>
          <w:lang w:val="lv-LV"/>
        </w:rPr>
        <w:t>Pielikums Nr.3</w:t>
      </w:r>
      <w:r w:rsidR="00467EEF" w:rsidRPr="007B6171">
        <w:rPr>
          <w:rFonts w:ascii="Arial Narrow" w:hAnsi="Arial Narrow"/>
          <w:lang w:val="lv-LV"/>
        </w:rPr>
        <w:t xml:space="preserve"> –</w:t>
      </w:r>
      <w:r w:rsidR="000A6037" w:rsidRPr="007B6171">
        <w:rPr>
          <w:rFonts w:ascii="Arial Narrow" w:hAnsi="Arial Narrow"/>
          <w:lang w:val="lv-LV"/>
        </w:rPr>
        <w:t xml:space="preserve"> </w:t>
      </w:r>
      <w:r w:rsidR="00513D87" w:rsidRPr="007B6171">
        <w:rPr>
          <w:rFonts w:ascii="Arial Narrow" w:hAnsi="Arial Narrow"/>
          <w:lang w:val="lv-LV"/>
        </w:rPr>
        <w:t xml:space="preserve">Tehniskā un finanšu </w:t>
      </w:r>
      <w:r>
        <w:rPr>
          <w:rFonts w:ascii="Arial Narrow" w:hAnsi="Arial Narrow"/>
          <w:lang w:val="lv-LV"/>
        </w:rPr>
        <w:t>piedāvājuma forma uz 2</w:t>
      </w:r>
      <w:r w:rsidR="00513D87" w:rsidRPr="007B6171">
        <w:rPr>
          <w:rFonts w:ascii="Arial Narrow" w:hAnsi="Arial Narrow"/>
          <w:lang w:val="lv-LV"/>
        </w:rPr>
        <w:t xml:space="preserve"> lapām.</w:t>
      </w:r>
    </w:p>
    <w:p w:rsidR="009119E5" w:rsidRDefault="009119E5" w:rsidP="00BF0990">
      <w:pPr>
        <w:pStyle w:val="naisf"/>
        <w:tabs>
          <w:tab w:val="left" w:pos="709"/>
        </w:tabs>
        <w:spacing w:before="0" w:beforeAutospacing="0" w:after="0" w:afterAutospacing="0"/>
        <w:rPr>
          <w:rFonts w:ascii="Arial Narrow" w:hAnsi="Arial Narrow"/>
          <w:lang w:val="lv-LV"/>
        </w:rPr>
      </w:pPr>
      <w:r>
        <w:rPr>
          <w:rFonts w:ascii="Arial Narrow" w:hAnsi="Arial Narrow"/>
          <w:lang w:val="lv-LV"/>
        </w:rPr>
        <w:t>Pielikums nr.4 – Līguma projekts uz 3 lapām.</w:t>
      </w:r>
    </w:p>
    <w:p w:rsidR="009B6F70" w:rsidRPr="007B6171" w:rsidRDefault="009B6F70" w:rsidP="00BD7061">
      <w:pPr>
        <w:spacing w:after="200" w:line="276" w:lineRule="auto"/>
        <w:jc w:val="right"/>
        <w:rPr>
          <w:rFonts w:ascii="Arial Narrow" w:hAnsi="Arial Narrow"/>
          <w:lang w:val="lv-LV"/>
        </w:rPr>
      </w:pPr>
    </w:p>
    <w:p w:rsidR="009B6F70" w:rsidRPr="007B6171" w:rsidRDefault="009B6F70" w:rsidP="00BD7061">
      <w:pPr>
        <w:spacing w:after="200" w:line="276" w:lineRule="auto"/>
        <w:jc w:val="right"/>
        <w:rPr>
          <w:rFonts w:ascii="Arial Narrow" w:hAnsi="Arial Narrow"/>
          <w:lang w:val="lv-LV"/>
        </w:rPr>
      </w:pPr>
    </w:p>
    <w:p w:rsidR="009B6F70" w:rsidRPr="007B6171" w:rsidRDefault="009B6F70" w:rsidP="00BD7061">
      <w:pPr>
        <w:spacing w:after="200" w:line="276" w:lineRule="auto"/>
        <w:jc w:val="right"/>
        <w:rPr>
          <w:rFonts w:ascii="Arial Narrow" w:hAnsi="Arial Narrow"/>
          <w:lang w:val="lv-LV"/>
        </w:rPr>
      </w:pPr>
    </w:p>
    <w:p w:rsidR="009B6F70" w:rsidRPr="007B6171" w:rsidRDefault="009B6F70" w:rsidP="00BD7061">
      <w:pPr>
        <w:spacing w:after="200" w:line="276" w:lineRule="auto"/>
        <w:jc w:val="right"/>
        <w:rPr>
          <w:rFonts w:ascii="Arial Narrow" w:hAnsi="Arial Narrow"/>
          <w:lang w:val="lv-LV"/>
        </w:rPr>
      </w:pPr>
    </w:p>
    <w:p w:rsidR="009B6F70" w:rsidRPr="007B6171" w:rsidRDefault="009B6F70" w:rsidP="00BD7061">
      <w:pPr>
        <w:spacing w:after="200" w:line="276" w:lineRule="auto"/>
        <w:jc w:val="right"/>
        <w:rPr>
          <w:rFonts w:ascii="Arial Narrow" w:hAnsi="Arial Narrow"/>
          <w:lang w:val="lv-LV"/>
        </w:rPr>
      </w:pPr>
    </w:p>
    <w:p w:rsidR="009B6F70" w:rsidRPr="007B6171" w:rsidRDefault="009B6F70" w:rsidP="00BD7061">
      <w:pPr>
        <w:spacing w:after="200" w:line="276" w:lineRule="auto"/>
        <w:jc w:val="right"/>
        <w:rPr>
          <w:rFonts w:ascii="Arial Narrow" w:hAnsi="Arial Narrow"/>
          <w:lang w:val="lv-LV"/>
        </w:rPr>
      </w:pPr>
    </w:p>
    <w:p w:rsidR="009B6F70" w:rsidRPr="007B6171" w:rsidRDefault="009B6F70" w:rsidP="00BD7061">
      <w:pPr>
        <w:spacing w:after="200" w:line="276" w:lineRule="auto"/>
        <w:jc w:val="right"/>
        <w:rPr>
          <w:rFonts w:ascii="Arial Narrow" w:hAnsi="Arial Narrow"/>
          <w:lang w:val="lv-LV"/>
        </w:rPr>
      </w:pPr>
    </w:p>
    <w:p w:rsidR="009B6F70" w:rsidRPr="007B6171" w:rsidRDefault="009B6F70" w:rsidP="00BD7061">
      <w:pPr>
        <w:spacing w:after="200" w:line="276" w:lineRule="auto"/>
        <w:jc w:val="right"/>
        <w:rPr>
          <w:rFonts w:ascii="Arial Narrow" w:hAnsi="Arial Narrow"/>
          <w:lang w:val="lv-LV"/>
        </w:rPr>
      </w:pPr>
    </w:p>
    <w:p w:rsidR="009B6F70" w:rsidRPr="007B6171" w:rsidRDefault="009B6F70" w:rsidP="00BD7061">
      <w:pPr>
        <w:spacing w:after="200" w:line="276" w:lineRule="auto"/>
        <w:jc w:val="right"/>
        <w:rPr>
          <w:rFonts w:ascii="Arial Narrow" w:hAnsi="Arial Narrow"/>
          <w:lang w:val="lv-LV"/>
        </w:rPr>
      </w:pPr>
    </w:p>
    <w:p w:rsidR="009B6F70" w:rsidRPr="007B6171" w:rsidRDefault="009B6F70" w:rsidP="00BD7061">
      <w:pPr>
        <w:spacing w:after="200" w:line="276" w:lineRule="auto"/>
        <w:jc w:val="right"/>
        <w:rPr>
          <w:rFonts w:ascii="Arial Narrow" w:hAnsi="Arial Narrow"/>
          <w:lang w:val="lv-LV"/>
        </w:rPr>
      </w:pPr>
    </w:p>
    <w:p w:rsidR="009B6F70" w:rsidRPr="007B6171" w:rsidRDefault="009B6F70" w:rsidP="00BD7061">
      <w:pPr>
        <w:spacing w:after="200" w:line="276" w:lineRule="auto"/>
        <w:jc w:val="right"/>
        <w:rPr>
          <w:rFonts w:ascii="Arial Narrow" w:hAnsi="Arial Narrow"/>
          <w:lang w:val="lv-LV"/>
        </w:rPr>
      </w:pPr>
    </w:p>
    <w:p w:rsidR="009B6F70" w:rsidRPr="007B6171" w:rsidRDefault="009B6F70" w:rsidP="00BD7061">
      <w:pPr>
        <w:spacing w:after="200" w:line="276" w:lineRule="auto"/>
        <w:jc w:val="right"/>
        <w:rPr>
          <w:rFonts w:ascii="Arial Narrow" w:hAnsi="Arial Narrow"/>
          <w:lang w:val="lv-LV"/>
        </w:rPr>
      </w:pPr>
    </w:p>
    <w:p w:rsidR="009B6F70" w:rsidRPr="007B6171" w:rsidRDefault="009B6F70" w:rsidP="00BD7061">
      <w:pPr>
        <w:spacing w:after="200" w:line="276" w:lineRule="auto"/>
        <w:jc w:val="right"/>
        <w:rPr>
          <w:rFonts w:ascii="Arial Narrow" w:hAnsi="Arial Narrow"/>
          <w:lang w:val="lv-LV"/>
        </w:rPr>
      </w:pPr>
    </w:p>
    <w:p w:rsidR="00E771B4" w:rsidRDefault="00E771B4" w:rsidP="009F1F0C">
      <w:pPr>
        <w:spacing w:after="120" w:line="276" w:lineRule="auto"/>
        <w:rPr>
          <w:rFonts w:ascii="Arial Narrow" w:hAnsi="Arial Narrow"/>
          <w:lang w:val="lv-LV"/>
        </w:rPr>
      </w:pPr>
    </w:p>
    <w:p w:rsidR="007B6171" w:rsidRDefault="007B6171" w:rsidP="009F1F0C">
      <w:pPr>
        <w:spacing w:after="120" w:line="276" w:lineRule="auto"/>
        <w:rPr>
          <w:rFonts w:ascii="Arial Narrow" w:hAnsi="Arial Narrow"/>
          <w:lang w:val="lv-LV"/>
        </w:rPr>
      </w:pPr>
    </w:p>
    <w:p w:rsidR="007B6171" w:rsidRDefault="007B6171" w:rsidP="009F1F0C">
      <w:pPr>
        <w:spacing w:after="120" w:line="276" w:lineRule="auto"/>
        <w:rPr>
          <w:rFonts w:ascii="Arial Narrow" w:hAnsi="Arial Narrow"/>
          <w:lang w:val="lv-LV"/>
        </w:rPr>
      </w:pPr>
    </w:p>
    <w:p w:rsidR="007B6171" w:rsidRPr="007B6171" w:rsidRDefault="007B6171" w:rsidP="009F1F0C">
      <w:pPr>
        <w:spacing w:after="120" w:line="276" w:lineRule="auto"/>
        <w:rPr>
          <w:rFonts w:ascii="Arial Narrow" w:hAnsi="Arial Narrow"/>
          <w:lang w:val="lv-LV"/>
        </w:rPr>
      </w:pPr>
    </w:p>
    <w:p w:rsidR="009F1F0C" w:rsidRPr="007B6171" w:rsidRDefault="009F1F0C" w:rsidP="009F1F0C">
      <w:pPr>
        <w:spacing w:after="120" w:line="276" w:lineRule="auto"/>
        <w:rPr>
          <w:rFonts w:ascii="Arial Narrow" w:hAnsi="Arial Narrow"/>
          <w:lang w:val="lv-LV"/>
        </w:rPr>
      </w:pPr>
    </w:p>
    <w:p w:rsidR="009F1F0C" w:rsidRPr="007B6171" w:rsidRDefault="009F1F0C" w:rsidP="009F1F0C">
      <w:pPr>
        <w:spacing w:after="120" w:line="276" w:lineRule="auto"/>
        <w:rPr>
          <w:rFonts w:ascii="Arial Narrow" w:hAnsi="Arial Narrow"/>
          <w:lang w:val="lv-LV"/>
        </w:rPr>
      </w:pPr>
    </w:p>
    <w:p w:rsidR="00E771B4" w:rsidRPr="007B6171" w:rsidRDefault="00E771B4" w:rsidP="00FB651D">
      <w:pPr>
        <w:spacing w:after="120" w:line="276" w:lineRule="auto"/>
        <w:jc w:val="right"/>
        <w:rPr>
          <w:rFonts w:ascii="Arial Narrow" w:hAnsi="Arial Narrow"/>
          <w:lang w:val="lv-LV"/>
        </w:rPr>
      </w:pPr>
    </w:p>
    <w:p w:rsidR="00467EEF" w:rsidRPr="007B6171" w:rsidRDefault="006B567A" w:rsidP="009F1F0C">
      <w:pPr>
        <w:spacing w:line="276" w:lineRule="auto"/>
        <w:jc w:val="right"/>
        <w:rPr>
          <w:rFonts w:ascii="Arial Narrow" w:hAnsi="Arial Narrow"/>
          <w:lang w:val="lv-LV"/>
        </w:rPr>
      </w:pPr>
      <w:r w:rsidRPr="007B6171">
        <w:rPr>
          <w:rFonts w:ascii="Arial Narrow" w:hAnsi="Arial Narrow"/>
          <w:lang w:val="lv-LV"/>
        </w:rPr>
        <w:t>Nolikuma p</w:t>
      </w:r>
      <w:r w:rsidR="00467EEF" w:rsidRPr="007B6171">
        <w:rPr>
          <w:rFonts w:ascii="Arial Narrow" w:hAnsi="Arial Narrow"/>
          <w:lang w:val="lv-LV"/>
        </w:rPr>
        <w:t>ielikums Nr.1</w:t>
      </w:r>
    </w:p>
    <w:p w:rsidR="004E6AAA" w:rsidRPr="007B6171" w:rsidRDefault="004E6AAA" w:rsidP="009F1F0C">
      <w:pPr>
        <w:spacing w:line="276" w:lineRule="auto"/>
        <w:jc w:val="right"/>
        <w:rPr>
          <w:rFonts w:ascii="Arial Narrow" w:hAnsi="Arial Narrow"/>
          <w:lang w:val="lv-LV"/>
        </w:rPr>
      </w:pPr>
      <w:r w:rsidRPr="007B6171">
        <w:rPr>
          <w:rFonts w:ascii="Arial Narrow" w:hAnsi="Arial Narrow"/>
          <w:lang w:val="lv-LV"/>
        </w:rPr>
        <w:t>“Viesnīcas pakalpojums – viesu izmitināšana”</w:t>
      </w:r>
    </w:p>
    <w:p w:rsidR="004E6AAA" w:rsidRPr="007B6171" w:rsidRDefault="004E6AAA" w:rsidP="009F1F0C">
      <w:pPr>
        <w:spacing w:line="276" w:lineRule="auto"/>
        <w:jc w:val="right"/>
        <w:rPr>
          <w:rFonts w:ascii="Arial Narrow" w:hAnsi="Arial Narrow"/>
          <w:i/>
          <w:lang w:val="lv-LV"/>
        </w:rPr>
      </w:pPr>
      <w:r w:rsidRPr="007B6171">
        <w:rPr>
          <w:rFonts w:ascii="Arial Narrow" w:hAnsi="Arial Narrow"/>
          <w:lang w:val="lv-LV"/>
        </w:rPr>
        <w:t>LNO 2018/3</w:t>
      </w:r>
    </w:p>
    <w:p w:rsidR="00CB52E8" w:rsidRPr="007B6171" w:rsidRDefault="00CB52E8" w:rsidP="00CB52E8">
      <w:pPr>
        <w:jc w:val="right"/>
        <w:rPr>
          <w:rFonts w:ascii="Arial Narrow" w:hAnsi="Arial Narrow"/>
          <w:lang w:val="lv-LV"/>
        </w:rPr>
      </w:pPr>
    </w:p>
    <w:p w:rsidR="00F700E3" w:rsidRPr="007B6171" w:rsidRDefault="00F700E3" w:rsidP="006B567A">
      <w:pPr>
        <w:jc w:val="center"/>
        <w:rPr>
          <w:rFonts w:ascii="Arial Narrow" w:hAnsi="Arial Narrow"/>
          <w:lang w:val="lv-LV"/>
        </w:rPr>
      </w:pPr>
    </w:p>
    <w:p w:rsidR="00FE6A61" w:rsidRPr="007B6171" w:rsidRDefault="00FE6A61" w:rsidP="009B6F70">
      <w:pPr>
        <w:shd w:val="clear" w:color="auto" w:fill="FFFFFF"/>
        <w:jc w:val="both"/>
        <w:rPr>
          <w:rFonts w:ascii="Arial Narrow" w:hAnsi="Arial Narrow"/>
          <w:b/>
          <w:color w:val="212121"/>
          <w:lang w:val="lv-LV" w:eastAsia="lv-LV"/>
        </w:rPr>
      </w:pPr>
      <w:r w:rsidRPr="007B6171">
        <w:rPr>
          <w:rFonts w:ascii="Arial Narrow" w:hAnsi="Arial Narrow"/>
          <w:b/>
          <w:bCs/>
          <w:color w:val="212121"/>
          <w:lang w:val="lv-LV" w:eastAsia="lv-LV"/>
        </w:rPr>
        <w:t>Iepirkuma tehniskā specifikācija:</w:t>
      </w:r>
    </w:p>
    <w:p w:rsidR="00513D87" w:rsidRPr="007B6171" w:rsidRDefault="00513D87" w:rsidP="00513D87">
      <w:pPr>
        <w:jc w:val="both"/>
        <w:rPr>
          <w:rFonts w:ascii="Arial Narrow" w:hAnsi="Arial Narrow"/>
          <w:iCs/>
          <w:color w:val="000000" w:themeColor="text1"/>
          <w:lang w:val="lv-LV"/>
        </w:rPr>
      </w:pPr>
    </w:p>
    <w:p w:rsidR="004E6AAA" w:rsidRPr="007B6171" w:rsidRDefault="00A9532D" w:rsidP="009B6F70">
      <w:pPr>
        <w:shd w:val="clear" w:color="auto" w:fill="FFFFFF"/>
        <w:jc w:val="both"/>
        <w:rPr>
          <w:rFonts w:ascii="Arial Narrow" w:hAnsi="Arial Narrow"/>
          <w:bCs/>
          <w:color w:val="212121"/>
          <w:lang w:val="lv-LV" w:eastAsia="lv-LV"/>
        </w:rPr>
      </w:pPr>
      <w:r w:rsidRPr="007B6171">
        <w:rPr>
          <w:rFonts w:ascii="Arial Narrow" w:hAnsi="Arial Narrow"/>
          <w:bCs/>
          <w:color w:val="212121"/>
          <w:lang w:val="lv-LV" w:eastAsia="lv-LV"/>
        </w:rPr>
        <w:t>Standarta prasībām četru zvaigžņu (****)</w:t>
      </w:r>
      <w:r w:rsidR="008E43BE" w:rsidRPr="007B6171">
        <w:rPr>
          <w:rFonts w:ascii="Arial Narrow" w:hAnsi="Arial Narrow"/>
          <w:color w:val="212121"/>
          <w:lang w:val="lv-LV" w:eastAsia="lv-LV"/>
        </w:rPr>
        <w:t xml:space="preserve"> viesnīca </w:t>
      </w:r>
      <w:r w:rsidR="004E6AAA" w:rsidRPr="007B6171">
        <w:rPr>
          <w:rFonts w:ascii="Arial Narrow" w:hAnsi="Arial Narrow"/>
          <w:bCs/>
          <w:color w:val="212121"/>
          <w:lang w:val="lv-LV" w:eastAsia="lv-LV"/>
        </w:rPr>
        <w:t xml:space="preserve">Bavārijas Radio simfoniskā orķestra </w:t>
      </w:r>
      <w:r w:rsidR="008E43BE" w:rsidRPr="007B6171">
        <w:rPr>
          <w:rFonts w:ascii="Arial Narrow" w:hAnsi="Arial Narrow"/>
          <w:bCs/>
          <w:color w:val="212121"/>
          <w:lang w:val="lv-LV" w:eastAsia="lv-LV"/>
        </w:rPr>
        <w:t>vajadzībām.</w:t>
      </w:r>
    </w:p>
    <w:p w:rsidR="009F1F0C" w:rsidRPr="007B6171" w:rsidRDefault="007D6C5C" w:rsidP="009B6F70">
      <w:pPr>
        <w:shd w:val="clear" w:color="auto" w:fill="FFFFFF"/>
        <w:jc w:val="both"/>
        <w:rPr>
          <w:rFonts w:ascii="Arial Narrow" w:hAnsi="Arial Narrow"/>
          <w:color w:val="212121"/>
          <w:lang w:val="lv-LV" w:eastAsia="lv-LV"/>
        </w:rPr>
      </w:pPr>
      <w:r w:rsidRPr="007B6171">
        <w:rPr>
          <w:rFonts w:ascii="Arial Narrow" w:hAnsi="Arial Narrow"/>
          <w:color w:val="212121"/>
          <w:lang w:val="lv-LV" w:eastAsia="lv-LV"/>
        </w:rPr>
        <w:t>Pakalpojuma, viesu izmitināšanas l</w:t>
      </w:r>
      <w:r w:rsidR="00FE6A61" w:rsidRPr="007B6171">
        <w:rPr>
          <w:rFonts w:ascii="Arial Narrow" w:hAnsi="Arial Narrow"/>
          <w:color w:val="212121"/>
          <w:lang w:val="lv-LV" w:eastAsia="lv-LV"/>
        </w:rPr>
        <w:t>ai</w:t>
      </w:r>
      <w:r w:rsidR="004E6AAA" w:rsidRPr="007B6171">
        <w:rPr>
          <w:rFonts w:ascii="Arial Narrow" w:hAnsi="Arial Narrow"/>
          <w:color w:val="212121"/>
          <w:lang w:val="lv-LV" w:eastAsia="lv-LV"/>
        </w:rPr>
        <w:t xml:space="preserve">ka periods: </w:t>
      </w:r>
      <w:r w:rsidR="004E6AAA" w:rsidRPr="007B6171">
        <w:rPr>
          <w:rFonts w:ascii="Arial Narrow" w:hAnsi="Arial Narrow"/>
          <w:bCs/>
          <w:color w:val="212121"/>
          <w:lang w:val="lv-LV" w:eastAsia="lv-LV"/>
        </w:rPr>
        <w:t>12.05.2018.-14.05</w:t>
      </w:r>
      <w:r w:rsidR="00FE6A61" w:rsidRPr="007B6171">
        <w:rPr>
          <w:rFonts w:ascii="Arial Narrow" w:hAnsi="Arial Narrow"/>
          <w:bCs/>
          <w:color w:val="212121"/>
          <w:lang w:val="lv-LV" w:eastAsia="lv-LV"/>
        </w:rPr>
        <w:t>.2018.</w:t>
      </w:r>
      <w:r w:rsidR="00FE6A61" w:rsidRPr="007B6171">
        <w:rPr>
          <w:rFonts w:ascii="Arial Narrow" w:hAnsi="Arial Narrow"/>
          <w:color w:val="212121"/>
          <w:lang w:val="lv-LV" w:eastAsia="lv-LV"/>
        </w:rPr>
        <w:t> </w:t>
      </w:r>
    </w:p>
    <w:p w:rsidR="00FE6A61" w:rsidRPr="007B6171" w:rsidRDefault="00FE6A61" w:rsidP="009B6F70">
      <w:pPr>
        <w:shd w:val="clear" w:color="auto" w:fill="FFFFFF"/>
        <w:jc w:val="both"/>
        <w:rPr>
          <w:rFonts w:ascii="Arial Narrow" w:hAnsi="Arial Narrow"/>
          <w:bCs/>
          <w:color w:val="212121"/>
          <w:lang w:val="lv-LV" w:eastAsia="lv-LV"/>
        </w:rPr>
      </w:pPr>
      <w:r w:rsidRPr="007B6171">
        <w:rPr>
          <w:rFonts w:ascii="Arial Narrow" w:hAnsi="Arial Narrow"/>
          <w:color w:val="212121"/>
          <w:lang w:val="lv-LV" w:eastAsia="lv-LV"/>
        </w:rPr>
        <w:t>Maksimālais izmitināmo viesu skaits</w:t>
      </w:r>
      <w:r w:rsidR="004E6AAA" w:rsidRPr="007B6171">
        <w:rPr>
          <w:rFonts w:ascii="Arial Narrow" w:hAnsi="Arial Narrow"/>
          <w:color w:val="212121"/>
          <w:lang w:val="lv-LV" w:eastAsia="lv-LV"/>
        </w:rPr>
        <w:t xml:space="preserve">: </w:t>
      </w:r>
      <w:r w:rsidR="004E6AAA" w:rsidRPr="007B6171">
        <w:rPr>
          <w:rFonts w:ascii="Arial Narrow" w:hAnsi="Arial Narrow"/>
          <w:bCs/>
          <w:color w:val="212121"/>
          <w:lang w:val="lv-LV" w:eastAsia="lv-LV"/>
        </w:rPr>
        <w:t>120</w:t>
      </w:r>
      <w:r w:rsidRPr="007B6171">
        <w:rPr>
          <w:rFonts w:ascii="Arial Narrow" w:hAnsi="Arial Narrow"/>
          <w:bCs/>
          <w:color w:val="212121"/>
          <w:lang w:val="lv-LV" w:eastAsia="lv-LV"/>
        </w:rPr>
        <w:t xml:space="preserve"> personas</w:t>
      </w:r>
      <w:r w:rsidR="00895AA7" w:rsidRPr="007B6171">
        <w:rPr>
          <w:rFonts w:ascii="Arial Narrow" w:hAnsi="Arial Narrow"/>
          <w:bCs/>
          <w:color w:val="212121"/>
          <w:lang w:val="lv-LV" w:eastAsia="lv-LV"/>
        </w:rPr>
        <w:t xml:space="preserve">. </w:t>
      </w:r>
    </w:p>
    <w:p w:rsidR="00FE6A61" w:rsidRPr="007B6171" w:rsidRDefault="009F1F0C" w:rsidP="009B6F70">
      <w:pPr>
        <w:shd w:val="clear" w:color="auto" w:fill="FFFFFF"/>
        <w:jc w:val="both"/>
        <w:rPr>
          <w:rFonts w:ascii="Arial Narrow" w:hAnsi="Arial Narrow"/>
          <w:color w:val="212121"/>
          <w:lang w:val="lv-LV" w:eastAsia="lv-LV"/>
        </w:rPr>
      </w:pPr>
      <w:r w:rsidRPr="007B6171">
        <w:rPr>
          <w:rFonts w:ascii="Arial Narrow" w:hAnsi="Arial Narrow"/>
          <w:bCs/>
          <w:color w:val="212121"/>
          <w:lang w:val="lv-LV" w:eastAsia="lv-LV"/>
        </w:rPr>
        <w:t>Istabu kategorija: Standarta klase</w:t>
      </w:r>
      <w:r w:rsidR="00A9532D" w:rsidRPr="007B6171">
        <w:rPr>
          <w:rFonts w:ascii="Arial Narrow" w:hAnsi="Arial Narrow"/>
          <w:bCs/>
          <w:color w:val="212121"/>
          <w:lang w:val="lv-LV" w:eastAsia="lv-LV"/>
        </w:rPr>
        <w:t xml:space="preserve">, </w:t>
      </w:r>
      <w:r w:rsidR="008E43BE" w:rsidRPr="007B6171">
        <w:rPr>
          <w:rFonts w:ascii="Arial Narrow" w:hAnsi="Arial Narrow"/>
          <w:bCs/>
          <w:color w:val="212121"/>
          <w:lang w:val="lv-LV" w:eastAsia="lv-LV"/>
        </w:rPr>
        <w:t xml:space="preserve">120 vienvietīgi numuriņi. Izņēmuma gadījumā var piedāvāt divvietīgus numuriņus, ja divvietīga numuriņa cena nepārsniedz piedāvājumu par vienvietīgu numuriņa nodrošināšanu. Viena numuriņa </w:t>
      </w:r>
      <w:r w:rsidR="00A9532D" w:rsidRPr="007B6171">
        <w:rPr>
          <w:rFonts w:ascii="Arial Narrow" w:hAnsi="Arial Narrow"/>
          <w:color w:val="212121"/>
          <w:lang w:val="lv-LV" w:eastAsia="lv-LV"/>
        </w:rPr>
        <w:t xml:space="preserve">cenā iekļauti brokastu bufete, bezvadu internets, fitnesa centrs ar saunu. </w:t>
      </w:r>
      <w:r w:rsidR="00FE6A61" w:rsidRPr="007B6171">
        <w:rPr>
          <w:rFonts w:ascii="Arial Narrow" w:hAnsi="Arial Narrow"/>
          <w:color w:val="212121"/>
          <w:lang w:val="lv-LV" w:eastAsia="lv-LV"/>
        </w:rPr>
        <w:t>Personu sadalīj</w:t>
      </w:r>
      <w:r w:rsidR="004E6AAA" w:rsidRPr="007B6171">
        <w:rPr>
          <w:rFonts w:ascii="Arial Narrow" w:hAnsi="Arial Narrow"/>
          <w:color w:val="212121"/>
          <w:lang w:val="lv-LV" w:eastAsia="lv-LV"/>
        </w:rPr>
        <w:t>ums pa numuriem</w:t>
      </w:r>
      <w:r w:rsidR="00A9532D" w:rsidRPr="007B6171">
        <w:rPr>
          <w:rFonts w:ascii="Arial Narrow" w:hAnsi="Arial Narrow"/>
          <w:color w:val="212121"/>
          <w:lang w:val="lv-LV" w:eastAsia="lv-LV"/>
        </w:rPr>
        <w:t xml:space="preserve"> – šī </w:t>
      </w:r>
      <w:r w:rsidR="006F5E4D" w:rsidRPr="007B6171">
        <w:rPr>
          <w:rFonts w:ascii="Arial Narrow" w:hAnsi="Arial Narrow"/>
          <w:color w:val="212121"/>
          <w:lang w:val="lv-LV" w:eastAsia="lv-LV"/>
        </w:rPr>
        <w:t>i</w:t>
      </w:r>
      <w:r w:rsidR="00895AA7" w:rsidRPr="007B6171">
        <w:rPr>
          <w:rFonts w:ascii="Arial Narrow" w:hAnsi="Arial Narrow"/>
          <w:color w:val="212121"/>
          <w:lang w:val="lv-LV" w:eastAsia="lv-LV"/>
        </w:rPr>
        <w:t>nformācija</w:t>
      </w:r>
      <w:r w:rsidR="003F7B73" w:rsidRPr="007B6171">
        <w:rPr>
          <w:rFonts w:ascii="Arial Narrow" w:hAnsi="Arial Narrow"/>
          <w:color w:val="212121"/>
          <w:lang w:val="lv-LV" w:eastAsia="lv-LV"/>
        </w:rPr>
        <w:t xml:space="preserve"> un personu skaits kopā var tikt grozīts</w:t>
      </w:r>
      <w:r w:rsidR="006F5E4D" w:rsidRPr="007B6171">
        <w:rPr>
          <w:rFonts w:ascii="Arial Narrow" w:hAnsi="Arial Narrow"/>
          <w:color w:val="212121"/>
          <w:lang w:val="lv-LV" w:eastAsia="lv-LV"/>
        </w:rPr>
        <w:t xml:space="preserve"> no Pasūtītāja puses</w:t>
      </w:r>
      <w:r w:rsidR="00895AA7" w:rsidRPr="007B6171">
        <w:rPr>
          <w:rFonts w:ascii="Arial Narrow" w:hAnsi="Arial Narrow"/>
          <w:color w:val="212121"/>
          <w:lang w:val="lv-LV" w:eastAsia="lv-LV"/>
        </w:rPr>
        <w:t>, ņemot vērā viesu prasības un to uzņemšanas noteikumu maiņu. Šī informācija savlaicīgi tiek nodota Pakalpojuma sniedzējam, kurš nodrošina pakalpojumu un to par cenām - saskaņā ar savu piedāvājumu.</w:t>
      </w:r>
      <w:r w:rsidR="00FE6A61" w:rsidRPr="007B6171">
        <w:rPr>
          <w:rFonts w:ascii="Arial Narrow" w:hAnsi="Arial Narrow"/>
          <w:color w:val="212121"/>
          <w:lang w:val="lv-LV" w:eastAsia="lv-LV"/>
        </w:rPr>
        <w:t> </w:t>
      </w:r>
    </w:p>
    <w:p w:rsidR="007D6C5C" w:rsidRPr="007B6171" w:rsidRDefault="007D6C5C" w:rsidP="007D6C5C">
      <w:pPr>
        <w:shd w:val="clear" w:color="auto" w:fill="FFFFFF"/>
        <w:rPr>
          <w:rFonts w:ascii="Arial Narrow" w:hAnsi="Arial Narrow" w:cs="Segoe UI"/>
          <w:color w:val="212121"/>
          <w:lang w:val="lv-LV"/>
        </w:rPr>
      </w:pPr>
      <w:r w:rsidRPr="007B6171">
        <w:rPr>
          <w:rFonts w:ascii="Arial Narrow" w:hAnsi="Arial Narrow" w:cs="Segoe UI"/>
          <w:color w:val="212121"/>
          <w:lang w:val="lv-LV"/>
        </w:rPr>
        <w:t> </w:t>
      </w:r>
    </w:p>
    <w:p w:rsidR="00386FAA" w:rsidRPr="007B6171" w:rsidRDefault="00386FAA" w:rsidP="007D6C5C">
      <w:pPr>
        <w:shd w:val="clear" w:color="auto" w:fill="FFFFFF"/>
        <w:rPr>
          <w:rFonts w:ascii="Arial Narrow" w:hAnsi="Arial Narrow" w:cs="Segoe UI"/>
          <w:color w:val="212121"/>
          <w:lang w:val="lv-LV"/>
        </w:rPr>
      </w:pPr>
    </w:p>
    <w:tbl>
      <w:tblPr>
        <w:tblW w:w="10500" w:type="dxa"/>
        <w:tblCellSpacing w:w="0" w:type="dxa"/>
        <w:tblCellMar>
          <w:left w:w="0" w:type="dxa"/>
          <w:right w:w="0" w:type="dxa"/>
        </w:tblCellMar>
        <w:tblLook w:val="04A0" w:firstRow="1" w:lastRow="0" w:firstColumn="1" w:lastColumn="0" w:noHBand="0" w:noVBand="1"/>
      </w:tblPr>
      <w:tblGrid>
        <w:gridCol w:w="10500"/>
      </w:tblGrid>
      <w:tr w:rsidR="007D6C5C" w:rsidRPr="006658A0" w:rsidTr="007D6C5C">
        <w:trPr>
          <w:trHeight w:val="2430"/>
          <w:tblCellSpacing w:w="0" w:type="dxa"/>
        </w:trPr>
        <w:tc>
          <w:tcPr>
            <w:tcW w:w="0" w:type="auto"/>
            <w:hideMark/>
          </w:tcPr>
          <w:p w:rsidR="007D6C5C" w:rsidRPr="008801CA" w:rsidRDefault="007D6C5C" w:rsidP="007D6C5C">
            <w:pPr>
              <w:jc w:val="both"/>
              <w:rPr>
                <w:rFonts w:ascii="Arial Narrow" w:hAnsi="Arial Narrow"/>
                <w:lang w:val="lv-LV"/>
              </w:rPr>
            </w:pPr>
          </w:p>
        </w:tc>
      </w:tr>
    </w:tbl>
    <w:p w:rsidR="007D6C5C" w:rsidRPr="008801CA" w:rsidRDefault="007D6C5C" w:rsidP="009B6F70">
      <w:pPr>
        <w:shd w:val="clear" w:color="auto" w:fill="FFFFFF"/>
        <w:jc w:val="both"/>
        <w:rPr>
          <w:rFonts w:ascii="Arial Narrow" w:hAnsi="Arial Narrow"/>
          <w:color w:val="212121"/>
          <w:lang w:val="lv-LV" w:eastAsia="lv-LV"/>
        </w:rPr>
      </w:pPr>
    </w:p>
    <w:p w:rsidR="00FE6A61" w:rsidRPr="007B6171" w:rsidRDefault="00FE6A61" w:rsidP="00A9532D">
      <w:pPr>
        <w:shd w:val="clear" w:color="auto" w:fill="FFFFFF"/>
        <w:ind w:hanging="360"/>
        <w:jc w:val="both"/>
        <w:rPr>
          <w:rFonts w:ascii="Arial Narrow" w:hAnsi="Arial Narrow"/>
          <w:color w:val="212121"/>
          <w:lang w:val="lv-LV" w:eastAsia="lv-LV"/>
        </w:rPr>
      </w:pPr>
    </w:p>
    <w:p w:rsidR="00F700E3" w:rsidRPr="007B6171" w:rsidRDefault="00F700E3" w:rsidP="009B6F70">
      <w:pPr>
        <w:jc w:val="both"/>
        <w:rPr>
          <w:rFonts w:ascii="Arial Narrow" w:hAnsi="Arial Narrow"/>
          <w:lang w:val="lv-LV"/>
        </w:rPr>
      </w:pPr>
    </w:p>
    <w:p w:rsidR="00CB52E8" w:rsidRPr="007B6171" w:rsidRDefault="00CB52E8" w:rsidP="009B6F70">
      <w:pPr>
        <w:pStyle w:val="ListParagraph"/>
        <w:spacing w:after="200" w:line="276" w:lineRule="auto"/>
        <w:jc w:val="both"/>
        <w:rPr>
          <w:rFonts w:ascii="Arial Narrow" w:hAnsi="Arial Narrow"/>
          <w:lang w:val="lv-LV"/>
        </w:rPr>
      </w:pPr>
    </w:p>
    <w:p w:rsidR="00EB3A13" w:rsidRPr="007B6171" w:rsidRDefault="00EB3A13" w:rsidP="009B6F70">
      <w:pPr>
        <w:jc w:val="both"/>
        <w:rPr>
          <w:rFonts w:ascii="Arial Narrow" w:hAnsi="Arial Narrow"/>
          <w:lang w:val="lv-LV"/>
        </w:rPr>
      </w:pPr>
    </w:p>
    <w:p w:rsidR="00FE6A61" w:rsidRPr="007B6171" w:rsidRDefault="00FE6A61" w:rsidP="009B6F70">
      <w:pPr>
        <w:jc w:val="both"/>
        <w:rPr>
          <w:rFonts w:ascii="Arial Narrow" w:hAnsi="Arial Narrow"/>
          <w:lang w:val="lv-LV"/>
        </w:rPr>
      </w:pPr>
    </w:p>
    <w:p w:rsidR="00FE6A61" w:rsidRPr="007B6171" w:rsidRDefault="00FE6A61" w:rsidP="009B6F70">
      <w:pPr>
        <w:jc w:val="both"/>
        <w:rPr>
          <w:rFonts w:ascii="Arial Narrow" w:hAnsi="Arial Narrow"/>
          <w:lang w:val="lv-LV"/>
        </w:rPr>
      </w:pPr>
    </w:p>
    <w:p w:rsidR="00FE6A61" w:rsidRPr="007B6171" w:rsidRDefault="00FE6A61" w:rsidP="00EB3A13">
      <w:pPr>
        <w:rPr>
          <w:rFonts w:ascii="Arial Narrow" w:hAnsi="Arial Narrow"/>
          <w:lang w:val="lv-LV"/>
        </w:rPr>
      </w:pPr>
    </w:p>
    <w:p w:rsidR="002C020E" w:rsidRPr="007B6171" w:rsidRDefault="002C020E" w:rsidP="00FE6A61">
      <w:pPr>
        <w:spacing w:line="276" w:lineRule="auto"/>
        <w:jc w:val="right"/>
        <w:rPr>
          <w:rFonts w:ascii="Arial Narrow" w:hAnsi="Arial Narrow"/>
          <w:lang w:val="lv-LV"/>
        </w:rPr>
      </w:pPr>
    </w:p>
    <w:p w:rsidR="002C020E" w:rsidRPr="007B6171" w:rsidRDefault="002C020E" w:rsidP="00FE6A61">
      <w:pPr>
        <w:spacing w:line="276" w:lineRule="auto"/>
        <w:jc w:val="right"/>
        <w:rPr>
          <w:rFonts w:ascii="Arial Narrow" w:hAnsi="Arial Narrow"/>
          <w:lang w:val="lv-LV"/>
        </w:rPr>
      </w:pPr>
    </w:p>
    <w:p w:rsidR="00A9532D" w:rsidRPr="007B6171" w:rsidRDefault="00A9532D" w:rsidP="00EC0378">
      <w:pPr>
        <w:spacing w:after="120" w:line="276" w:lineRule="auto"/>
        <w:jc w:val="right"/>
        <w:rPr>
          <w:rFonts w:ascii="Arial Narrow" w:hAnsi="Arial Narrow"/>
          <w:lang w:val="lv-LV"/>
        </w:rPr>
      </w:pPr>
    </w:p>
    <w:p w:rsidR="00A9532D" w:rsidRPr="007B6171" w:rsidRDefault="00A9532D" w:rsidP="00EC0378">
      <w:pPr>
        <w:spacing w:after="120" w:line="276" w:lineRule="auto"/>
        <w:jc w:val="right"/>
        <w:rPr>
          <w:rFonts w:ascii="Arial Narrow" w:hAnsi="Arial Narrow"/>
          <w:lang w:val="lv-LV"/>
        </w:rPr>
      </w:pPr>
    </w:p>
    <w:p w:rsidR="00A9532D" w:rsidRPr="007B6171" w:rsidRDefault="00A9532D" w:rsidP="00EC0378">
      <w:pPr>
        <w:spacing w:after="120" w:line="276" w:lineRule="auto"/>
        <w:jc w:val="right"/>
        <w:rPr>
          <w:rFonts w:ascii="Arial Narrow" w:hAnsi="Arial Narrow"/>
          <w:lang w:val="lv-LV"/>
        </w:rPr>
      </w:pPr>
    </w:p>
    <w:p w:rsidR="00A9532D" w:rsidRPr="007B6171" w:rsidRDefault="00A9532D" w:rsidP="00EC0378">
      <w:pPr>
        <w:spacing w:after="120" w:line="276" w:lineRule="auto"/>
        <w:jc w:val="right"/>
        <w:rPr>
          <w:rFonts w:ascii="Arial Narrow" w:hAnsi="Arial Narrow"/>
          <w:lang w:val="lv-LV"/>
        </w:rPr>
      </w:pPr>
    </w:p>
    <w:p w:rsidR="00A9532D" w:rsidRPr="007B6171" w:rsidRDefault="00A9532D" w:rsidP="00EC0378">
      <w:pPr>
        <w:spacing w:after="120" w:line="276" w:lineRule="auto"/>
        <w:jc w:val="right"/>
        <w:rPr>
          <w:rFonts w:ascii="Arial Narrow" w:hAnsi="Arial Narrow"/>
          <w:lang w:val="lv-LV"/>
        </w:rPr>
      </w:pPr>
    </w:p>
    <w:p w:rsidR="007D6C5C" w:rsidRPr="007B6171" w:rsidRDefault="007D6C5C" w:rsidP="007D6C5C">
      <w:pPr>
        <w:spacing w:after="120" w:line="276" w:lineRule="auto"/>
        <w:rPr>
          <w:rFonts w:ascii="Arial Narrow" w:hAnsi="Arial Narrow"/>
          <w:lang w:val="lv-LV"/>
        </w:rPr>
      </w:pPr>
    </w:p>
    <w:p w:rsidR="007D6C5C" w:rsidRPr="007B6171" w:rsidRDefault="007D6C5C" w:rsidP="007D6C5C">
      <w:pPr>
        <w:spacing w:after="120" w:line="276" w:lineRule="auto"/>
        <w:rPr>
          <w:rFonts w:ascii="Arial Narrow" w:hAnsi="Arial Narrow"/>
          <w:lang w:val="lv-LV"/>
        </w:rPr>
      </w:pPr>
    </w:p>
    <w:p w:rsidR="00EC0378" w:rsidRPr="007B6171" w:rsidRDefault="00EC0378" w:rsidP="00EC0378">
      <w:pPr>
        <w:spacing w:after="120" w:line="276" w:lineRule="auto"/>
        <w:jc w:val="right"/>
        <w:rPr>
          <w:rFonts w:ascii="Arial Narrow" w:hAnsi="Arial Narrow"/>
          <w:lang w:val="lv-LV"/>
        </w:rPr>
      </w:pPr>
      <w:r w:rsidRPr="007B6171">
        <w:rPr>
          <w:rFonts w:ascii="Arial Narrow" w:hAnsi="Arial Narrow"/>
          <w:lang w:val="lv-LV"/>
        </w:rPr>
        <w:t>Nolikuma pielikums Nr.2</w:t>
      </w:r>
    </w:p>
    <w:p w:rsidR="00EC0378" w:rsidRPr="007B6171" w:rsidRDefault="00EC0378" w:rsidP="00EC0378">
      <w:pPr>
        <w:spacing w:after="120" w:line="276" w:lineRule="auto"/>
        <w:jc w:val="right"/>
        <w:rPr>
          <w:rFonts w:ascii="Arial Narrow" w:hAnsi="Arial Narrow"/>
          <w:lang w:val="lv-LV"/>
        </w:rPr>
      </w:pPr>
      <w:r w:rsidRPr="007B6171">
        <w:rPr>
          <w:rFonts w:ascii="Arial Narrow" w:hAnsi="Arial Narrow"/>
          <w:lang w:val="lv-LV"/>
        </w:rPr>
        <w:t>“Viesnīcas pakalpojums – viesu izmitināšana”</w:t>
      </w:r>
    </w:p>
    <w:p w:rsidR="002C020E" w:rsidRPr="007B6171" w:rsidRDefault="00EC0378" w:rsidP="00EC0378">
      <w:pPr>
        <w:spacing w:after="120" w:line="276" w:lineRule="auto"/>
        <w:jc w:val="right"/>
        <w:rPr>
          <w:rFonts w:ascii="Arial Narrow" w:hAnsi="Arial Narrow"/>
          <w:i/>
          <w:lang w:val="lv-LV"/>
        </w:rPr>
      </w:pPr>
      <w:r w:rsidRPr="007B6171">
        <w:rPr>
          <w:rFonts w:ascii="Arial Narrow" w:hAnsi="Arial Narrow"/>
          <w:lang w:val="lv-LV"/>
        </w:rPr>
        <w:t>LNO 2018/3</w:t>
      </w:r>
    </w:p>
    <w:p w:rsidR="002C020E" w:rsidRPr="007B6171" w:rsidRDefault="002C020E" w:rsidP="004E6AAA">
      <w:pPr>
        <w:spacing w:line="276" w:lineRule="auto"/>
        <w:rPr>
          <w:rFonts w:ascii="Arial Narrow" w:hAnsi="Arial Narrow"/>
          <w:lang w:val="lv-LV"/>
        </w:rPr>
      </w:pPr>
    </w:p>
    <w:p w:rsidR="0034131E" w:rsidRPr="007B6171" w:rsidRDefault="0034131E" w:rsidP="009B6F70">
      <w:pPr>
        <w:jc w:val="center"/>
        <w:rPr>
          <w:rFonts w:ascii="Arial Narrow" w:hAnsi="Arial Narrow"/>
          <w:b/>
          <w:lang w:val="lv-LV"/>
        </w:rPr>
      </w:pPr>
      <w:r w:rsidRPr="007B6171">
        <w:rPr>
          <w:rFonts w:ascii="Arial Narrow" w:hAnsi="Arial Narrow"/>
          <w:b/>
          <w:lang w:val="lv-LV"/>
        </w:rPr>
        <w:t>Pieteikums dalībai iepirkumā</w:t>
      </w:r>
    </w:p>
    <w:p w:rsidR="00FE6A61" w:rsidRPr="007B6171" w:rsidRDefault="00EC0378" w:rsidP="00FE6A61">
      <w:pPr>
        <w:jc w:val="center"/>
        <w:rPr>
          <w:rFonts w:ascii="Arial Narrow" w:hAnsi="Arial Narrow"/>
          <w:b/>
          <w:lang w:val="lv-LV"/>
        </w:rPr>
      </w:pPr>
      <w:r w:rsidRPr="007B6171">
        <w:rPr>
          <w:rFonts w:ascii="Arial Narrow" w:hAnsi="Arial Narrow"/>
          <w:b/>
          <w:lang w:val="lv-LV"/>
        </w:rPr>
        <w:t>„Viesnīcas pakalpojums – viesu izmitināšana</w:t>
      </w:r>
      <w:r w:rsidR="00FE6A61" w:rsidRPr="007B6171">
        <w:rPr>
          <w:rFonts w:ascii="Arial Narrow" w:hAnsi="Arial Narrow"/>
          <w:b/>
          <w:lang w:val="lv-LV"/>
        </w:rPr>
        <w:t>”</w:t>
      </w:r>
    </w:p>
    <w:p w:rsidR="00FE6A61" w:rsidRPr="007B6171" w:rsidRDefault="00FE6A61" w:rsidP="00FE6A61">
      <w:pPr>
        <w:jc w:val="center"/>
        <w:rPr>
          <w:rFonts w:ascii="Arial Narrow" w:hAnsi="Arial Narrow"/>
          <w:b/>
          <w:lang w:val="lv-LV"/>
        </w:rPr>
      </w:pPr>
      <w:r w:rsidRPr="007B6171">
        <w:rPr>
          <w:rFonts w:ascii="Arial Narrow" w:hAnsi="Arial Narrow"/>
          <w:b/>
          <w:lang w:val="lv-LV" w:eastAsia="lv-LV" w:bidi="lo-LA"/>
        </w:rPr>
        <w:t xml:space="preserve">Identifikācijas Nr. </w:t>
      </w:r>
      <w:r w:rsidR="00EC0378" w:rsidRPr="007B6171">
        <w:rPr>
          <w:rFonts w:ascii="Arial Narrow" w:hAnsi="Arial Narrow"/>
          <w:b/>
          <w:lang w:val="lv-LV"/>
        </w:rPr>
        <w:t>2018/3</w:t>
      </w:r>
    </w:p>
    <w:p w:rsidR="00FE6A61" w:rsidRPr="007B6171" w:rsidRDefault="00FE6A61" w:rsidP="00FE6A61">
      <w:pPr>
        <w:jc w:val="center"/>
        <w:rPr>
          <w:rFonts w:ascii="Arial Narrow" w:hAnsi="Arial Narrow"/>
          <w:b/>
          <w:lang w:val="lv-LV"/>
        </w:rPr>
      </w:pPr>
    </w:p>
    <w:p w:rsidR="00FE6A61" w:rsidRPr="007B6171" w:rsidRDefault="00FE6A61" w:rsidP="00FE6A61">
      <w:pPr>
        <w:rPr>
          <w:rFonts w:ascii="Arial Narrow" w:hAnsi="Arial Narrow"/>
          <w:lang w:val="lv-LV" w:eastAsia="lv-LV" w:bidi="lo-LA"/>
        </w:rPr>
      </w:pPr>
    </w:p>
    <w:p w:rsidR="0034131E" w:rsidRPr="007B6171" w:rsidRDefault="00FE6A61" w:rsidP="00B24AA3">
      <w:pPr>
        <w:ind w:firstLine="720"/>
        <w:jc w:val="both"/>
        <w:rPr>
          <w:rFonts w:ascii="Arial Narrow" w:hAnsi="Arial Narrow"/>
          <w:lang w:val="lv-LV" w:eastAsia="lv-LV" w:bidi="lo-LA"/>
        </w:rPr>
      </w:pPr>
      <w:r w:rsidRPr="007B6171">
        <w:rPr>
          <w:rFonts w:ascii="Arial Narrow" w:hAnsi="Arial Narrow"/>
          <w:lang w:val="lv-LV" w:eastAsia="lv-LV" w:bidi="lo-LA"/>
        </w:rPr>
        <w:t>Ievērojot iepirkuma nolikumu, __________</w:t>
      </w:r>
      <w:r w:rsidR="000A7651" w:rsidRPr="007B6171">
        <w:rPr>
          <w:rFonts w:ascii="Arial Narrow" w:hAnsi="Arial Narrow"/>
          <w:lang w:val="lv-LV" w:eastAsia="lv-LV" w:bidi="lo-LA"/>
        </w:rPr>
        <w:t xml:space="preserve">_________________________ </w:t>
      </w:r>
      <w:r w:rsidRPr="007B6171">
        <w:rPr>
          <w:rFonts w:ascii="Arial Narrow" w:hAnsi="Arial Narrow"/>
          <w:lang w:val="lv-LV" w:eastAsia="lv-LV" w:bidi="lo-LA"/>
        </w:rPr>
        <w:t xml:space="preserve">(pretendenta nosaukums) </w:t>
      </w:r>
      <w:r w:rsidR="000A7651" w:rsidRPr="007B6171">
        <w:rPr>
          <w:rFonts w:ascii="Arial Narrow" w:hAnsi="Arial Narrow"/>
          <w:lang w:val="lv-LV" w:eastAsia="lv-LV" w:bidi="lo-LA"/>
        </w:rPr>
        <w:t>piesakām savu dalību iepirkumā, iesniedzot sekojošas ziņas par uzņēmumu (pretendentu):</w:t>
      </w:r>
      <w:r w:rsidR="0034131E" w:rsidRPr="007B6171">
        <w:rPr>
          <w:rFonts w:ascii="Arial Narrow" w:hAnsi="Arial Narrow"/>
          <w:lang w:val="lv-LV" w:eastAsia="lv-LV" w:bidi="lo-LA"/>
        </w:rPr>
        <w:t xml:space="preserve"> </w:t>
      </w:r>
    </w:p>
    <w:p w:rsidR="0034131E" w:rsidRPr="007B6171" w:rsidRDefault="0034131E" w:rsidP="000A7651">
      <w:pPr>
        <w:jc w:val="both"/>
        <w:rPr>
          <w:rFonts w:ascii="Arial Narrow" w:hAnsi="Arial Narrow"/>
          <w:lang w:val="lv-LV" w:eastAsia="lv-LV" w:bidi="lo-LA"/>
        </w:rPr>
      </w:pPr>
    </w:p>
    <w:tbl>
      <w:tblPr>
        <w:tblpPr w:leftFromText="180" w:rightFromText="180" w:vertAnchor="text" w:tblpY="1"/>
        <w:tblOverlap w:val="never"/>
        <w:tblW w:w="9394" w:type="dxa"/>
        <w:tblBorders>
          <w:bottom w:val="single" w:sz="6" w:space="0" w:color="auto"/>
        </w:tblBorders>
        <w:tblLayout w:type="fixed"/>
        <w:tblLook w:val="01E0" w:firstRow="1" w:lastRow="1" w:firstColumn="1" w:lastColumn="1" w:noHBand="0" w:noVBand="0"/>
      </w:tblPr>
      <w:tblGrid>
        <w:gridCol w:w="9394"/>
      </w:tblGrid>
      <w:tr w:rsidR="0034131E" w:rsidRPr="007B6171" w:rsidTr="00E87E4C">
        <w:trPr>
          <w:trHeight w:val="2956"/>
        </w:trPr>
        <w:tc>
          <w:tcPr>
            <w:tcW w:w="9394" w:type="dxa"/>
          </w:tcPr>
          <w:tbl>
            <w:tblPr>
              <w:tblW w:w="924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698"/>
              <w:gridCol w:w="5836"/>
            </w:tblGrid>
            <w:tr w:rsidR="0034131E" w:rsidRPr="007B6171" w:rsidTr="00E87E4C">
              <w:trPr>
                <w:trHeight w:val="179"/>
              </w:trPr>
              <w:tc>
                <w:tcPr>
                  <w:tcW w:w="708" w:type="dxa"/>
                </w:tcPr>
                <w:p w:rsidR="0034131E" w:rsidRPr="007B6171" w:rsidRDefault="0034131E" w:rsidP="00E87E4C">
                  <w:pPr>
                    <w:framePr w:hSpace="180" w:wrap="around" w:vAnchor="text" w:hAnchor="text" w:y="1"/>
                    <w:numPr>
                      <w:ilvl w:val="0"/>
                      <w:numId w:val="8"/>
                    </w:numPr>
                    <w:contextualSpacing/>
                    <w:suppressOverlap/>
                    <w:jc w:val="both"/>
                    <w:rPr>
                      <w:rFonts w:ascii="Arial Narrow" w:eastAsia="Calibri" w:hAnsi="Arial Narrow"/>
                      <w:lang w:val="lv-LV"/>
                    </w:rPr>
                  </w:pPr>
                </w:p>
              </w:tc>
              <w:tc>
                <w:tcPr>
                  <w:tcW w:w="2698" w:type="dxa"/>
                </w:tcPr>
                <w:p w:rsidR="0034131E" w:rsidRPr="007B6171" w:rsidRDefault="0034131E" w:rsidP="00E87E4C">
                  <w:pPr>
                    <w:framePr w:hSpace="180" w:wrap="around" w:vAnchor="text" w:hAnchor="text" w:y="1"/>
                    <w:tabs>
                      <w:tab w:val="right" w:pos="0"/>
                      <w:tab w:val="center" w:pos="4153"/>
                      <w:tab w:val="right" w:pos="8306"/>
                    </w:tabs>
                    <w:suppressOverlap/>
                    <w:rPr>
                      <w:rFonts w:ascii="Arial Narrow" w:hAnsi="Arial Narrow"/>
                      <w:i/>
                      <w:lang w:eastAsia="lv-LV" w:bidi="lo-LA"/>
                    </w:rPr>
                  </w:pPr>
                  <w:proofErr w:type="spellStart"/>
                  <w:r w:rsidRPr="007B6171">
                    <w:rPr>
                      <w:rFonts w:ascii="Arial Narrow" w:hAnsi="Arial Narrow"/>
                      <w:i/>
                      <w:lang w:eastAsia="lv-LV" w:bidi="lo-LA"/>
                    </w:rPr>
                    <w:t>Pretendenta</w:t>
                  </w:r>
                  <w:proofErr w:type="spellEnd"/>
                  <w:r w:rsidRPr="007B6171">
                    <w:rPr>
                      <w:rFonts w:ascii="Arial Narrow" w:hAnsi="Arial Narrow"/>
                      <w:i/>
                      <w:lang w:eastAsia="lv-LV" w:bidi="lo-LA"/>
                    </w:rPr>
                    <w:t xml:space="preserve"> </w:t>
                  </w:r>
                  <w:proofErr w:type="spellStart"/>
                  <w:r w:rsidRPr="007B6171">
                    <w:rPr>
                      <w:rFonts w:ascii="Arial Narrow" w:hAnsi="Arial Narrow"/>
                      <w:i/>
                      <w:lang w:eastAsia="lv-LV" w:bidi="lo-LA"/>
                    </w:rPr>
                    <w:t>nosaukums</w:t>
                  </w:r>
                  <w:proofErr w:type="spellEnd"/>
                </w:p>
              </w:tc>
              <w:tc>
                <w:tcPr>
                  <w:tcW w:w="5836" w:type="dxa"/>
                </w:tcPr>
                <w:p w:rsidR="0034131E" w:rsidRPr="007B6171" w:rsidRDefault="0034131E" w:rsidP="00E87E4C">
                  <w:pPr>
                    <w:framePr w:hSpace="180" w:wrap="around" w:vAnchor="text" w:hAnchor="text" w:y="1"/>
                    <w:tabs>
                      <w:tab w:val="right" w:pos="0"/>
                      <w:tab w:val="center" w:pos="4153"/>
                      <w:tab w:val="right" w:pos="8306"/>
                    </w:tabs>
                    <w:suppressOverlap/>
                    <w:rPr>
                      <w:rFonts w:ascii="Arial Narrow" w:hAnsi="Arial Narrow"/>
                      <w:i/>
                      <w:lang w:eastAsia="lv-LV" w:bidi="lo-LA"/>
                    </w:rPr>
                  </w:pPr>
                </w:p>
              </w:tc>
            </w:tr>
            <w:tr w:rsidR="0034131E" w:rsidRPr="007B6171" w:rsidTr="00E87E4C">
              <w:trPr>
                <w:trHeight w:val="186"/>
              </w:trPr>
              <w:tc>
                <w:tcPr>
                  <w:tcW w:w="708" w:type="dxa"/>
                </w:tcPr>
                <w:p w:rsidR="0034131E" w:rsidRPr="007B6171" w:rsidRDefault="0034131E" w:rsidP="00E87E4C">
                  <w:pPr>
                    <w:framePr w:hSpace="180" w:wrap="around" w:vAnchor="text" w:hAnchor="text" w:y="1"/>
                    <w:numPr>
                      <w:ilvl w:val="0"/>
                      <w:numId w:val="8"/>
                    </w:numPr>
                    <w:contextualSpacing/>
                    <w:suppressOverlap/>
                    <w:jc w:val="both"/>
                    <w:rPr>
                      <w:rFonts w:ascii="Arial Narrow" w:eastAsia="Calibri" w:hAnsi="Arial Narrow"/>
                    </w:rPr>
                  </w:pPr>
                </w:p>
              </w:tc>
              <w:tc>
                <w:tcPr>
                  <w:tcW w:w="2698" w:type="dxa"/>
                </w:tcPr>
                <w:p w:rsidR="0034131E" w:rsidRPr="007B6171" w:rsidRDefault="0034131E" w:rsidP="00E87E4C">
                  <w:pPr>
                    <w:framePr w:hSpace="180" w:wrap="around" w:vAnchor="text" w:hAnchor="text" w:y="1"/>
                    <w:tabs>
                      <w:tab w:val="right" w:pos="0"/>
                      <w:tab w:val="center" w:pos="4153"/>
                      <w:tab w:val="right" w:pos="8306"/>
                    </w:tabs>
                    <w:suppressOverlap/>
                    <w:rPr>
                      <w:rFonts w:ascii="Arial Narrow" w:hAnsi="Arial Narrow"/>
                      <w:i/>
                      <w:lang w:eastAsia="lv-LV" w:bidi="lo-LA"/>
                    </w:rPr>
                  </w:pPr>
                  <w:proofErr w:type="spellStart"/>
                  <w:r w:rsidRPr="007B6171">
                    <w:rPr>
                      <w:rFonts w:ascii="Arial Narrow" w:hAnsi="Arial Narrow"/>
                      <w:i/>
                      <w:lang w:eastAsia="lv-LV" w:bidi="lo-LA"/>
                    </w:rPr>
                    <w:t>Vien</w:t>
                  </w:r>
                  <w:proofErr w:type="spellEnd"/>
                  <w:r w:rsidRPr="007B6171">
                    <w:rPr>
                      <w:rFonts w:ascii="Arial Narrow" w:hAnsi="Arial Narrow"/>
                      <w:i/>
                      <w:lang w:eastAsia="lv-LV" w:bidi="lo-LA"/>
                    </w:rPr>
                    <w:t xml:space="preserve">. </w:t>
                  </w:r>
                  <w:proofErr w:type="spellStart"/>
                  <w:r w:rsidRPr="007B6171">
                    <w:rPr>
                      <w:rFonts w:ascii="Arial Narrow" w:hAnsi="Arial Narrow"/>
                      <w:i/>
                      <w:lang w:eastAsia="lv-LV" w:bidi="lo-LA"/>
                    </w:rPr>
                    <w:t>reģistrācijas</w:t>
                  </w:r>
                  <w:proofErr w:type="spellEnd"/>
                  <w:r w:rsidRPr="007B6171">
                    <w:rPr>
                      <w:rFonts w:ascii="Arial Narrow" w:hAnsi="Arial Narrow"/>
                      <w:i/>
                      <w:lang w:eastAsia="lv-LV" w:bidi="lo-LA"/>
                    </w:rPr>
                    <w:t xml:space="preserve"> </w:t>
                  </w:r>
                  <w:proofErr w:type="spellStart"/>
                  <w:r w:rsidRPr="007B6171">
                    <w:rPr>
                      <w:rFonts w:ascii="Arial Narrow" w:hAnsi="Arial Narrow"/>
                      <w:i/>
                      <w:lang w:eastAsia="lv-LV" w:bidi="lo-LA"/>
                    </w:rPr>
                    <w:t>Nr</w:t>
                  </w:r>
                  <w:proofErr w:type="spellEnd"/>
                  <w:r w:rsidRPr="007B6171">
                    <w:rPr>
                      <w:rFonts w:ascii="Arial Narrow" w:hAnsi="Arial Narrow"/>
                      <w:i/>
                      <w:lang w:eastAsia="lv-LV" w:bidi="lo-LA"/>
                    </w:rPr>
                    <w:t>.</w:t>
                  </w:r>
                </w:p>
              </w:tc>
              <w:tc>
                <w:tcPr>
                  <w:tcW w:w="5836" w:type="dxa"/>
                </w:tcPr>
                <w:p w:rsidR="0034131E" w:rsidRPr="007B6171" w:rsidRDefault="0034131E" w:rsidP="00E87E4C">
                  <w:pPr>
                    <w:framePr w:hSpace="180" w:wrap="around" w:vAnchor="text" w:hAnchor="text" w:y="1"/>
                    <w:tabs>
                      <w:tab w:val="right" w:pos="0"/>
                      <w:tab w:val="center" w:pos="4153"/>
                      <w:tab w:val="right" w:pos="8306"/>
                    </w:tabs>
                    <w:suppressOverlap/>
                    <w:rPr>
                      <w:rFonts w:ascii="Arial Narrow" w:hAnsi="Arial Narrow"/>
                      <w:i/>
                      <w:lang w:eastAsia="lv-LV" w:bidi="lo-LA"/>
                    </w:rPr>
                  </w:pPr>
                </w:p>
              </w:tc>
            </w:tr>
            <w:tr w:rsidR="0034131E" w:rsidRPr="007B6171" w:rsidTr="00E87E4C">
              <w:trPr>
                <w:trHeight w:val="365"/>
              </w:trPr>
              <w:tc>
                <w:tcPr>
                  <w:tcW w:w="708" w:type="dxa"/>
                </w:tcPr>
                <w:p w:rsidR="0034131E" w:rsidRPr="007B6171" w:rsidRDefault="0034131E" w:rsidP="00E87E4C">
                  <w:pPr>
                    <w:framePr w:hSpace="180" w:wrap="around" w:vAnchor="text" w:hAnchor="text" w:y="1"/>
                    <w:numPr>
                      <w:ilvl w:val="0"/>
                      <w:numId w:val="8"/>
                    </w:numPr>
                    <w:contextualSpacing/>
                    <w:suppressOverlap/>
                    <w:jc w:val="both"/>
                    <w:rPr>
                      <w:rFonts w:ascii="Arial Narrow" w:eastAsia="Calibri" w:hAnsi="Arial Narrow"/>
                    </w:rPr>
                  </w:pPr>
                </w:p>
              </w:tc>
              <w:tc>
                <w:tcPr>
                  <w:tcW w:w="2698" w:type="dxa"/>
                </w:tcPr>
                <w:p w:rsidR="0034131E" w:rsidRPr="007B6171" w:rsidRDefault="0034131E" w:rsidP="00E87E4C">
                  <w:pPr>
                    <w:framePr w:hSpace="180" w:wrap="around" w:vAnchor="text" w:hAnchor="text" w:y="1"/>
                    <w:tabs>
                      <w:tab w:val="right" w:pos="0"/>
                      <w:tab w:val="center" w:pos="4153"/>
                      <w:tab w:val="right" w:pos="8306"/>
                    </w:tabs>
                    <w:suppressOverlap/>
                    <w:rPr>
                      <w:rFonts w:ascii="Arial Narrow" w:hAnsi="Arial Narrow"/>
                      <w:i/>
                      <w:lang w:eastAsia="lv-LV" w:bidi="lo-LA"/>
                    </w:rPr>
                  </w:pPr>
                  <w:proofErr w:type="spellStart"/>
                  <w:r w:rsidRPr="007B6171">
                    <w:rPr>
                      <w:rFonts w:ascii="Arial Narrow" w:hAnsi="Arial Narrow"/>
                      <w:i/>
                      <w:lang w:eastAsia="lv-LV" w:bidi="lo-LA"/>
                    </w:rPr>
                    <w:t>Juridiskā</w:t>
                  </w:r>
                  <w:proofErr w:type="spellEnd"/>
                  <w:r w:rsidRPr="007B6171">
                    <w:rPr>
                      <w:rFonts w:ascii="Arial Narrow" w:hAnsi="Arial Narrow"/>
                      <w:i/>
                      <w:lang w:eastAsia="lv-LV" w:bidi="lo-LA"/>
                    </w:rPr>
                    <w:t xml:space="preserve"> </w:t>
                  </w:r>
                  <w:proofErr w:type="spellStart"/>
                  <w:r w:rsidRPr="007B6171">
                    <w:rPr>
                      <w:rFonts w:ascii="Arial Narrow" w:hAnsi="Arial Narrow"/>
                      <w:i/>
                      <w:lang w:eastAsia="lv-LV" w:bidi="lo-LA"/>
                    </w:rPr>
                    <w:t>adrese</w:t>
                  </w:r>
                  <w:proofErr w:type="spellEnd"/>
                  <w:r w:rsidRPr="007B6171">
                    <w:rPr>
                      <w:rFonts w:ascii="Arial Narrow" w:hAnsi="Arial Narrow"/>
                      <w:i/>
                      <w:lang w:eastAsia="lv-LV" w:bidi="lo-LA"/>
                    </w:rPr>
                    <w:t xml:space="preserve">, pasta </w:t>
                  </w:r>
                  <w:proofErr w:type="spellStart"/>
                  <w:r w:rsidRPr="007B6171">
                    <w:rPr>
                      <w:rFonts w:ascii="Arial Narrow" w:hAnsi="Arial Narrow"/>
                      <w:i/>
                      <w:lang w:eastAsia="lv-LV" w:bidi="lo-LA"/>
                    </w:rPr>
                    <w:t>indekss</w:t>
                  </w:r>
                  <w:proofErr w:type="spellEnd"/>
                </w:p>
              </w:tc>
              <w:tc>
                <w:tcPr>
                  <w:tcW w:w="5836" w:type="dxa"/>
                </w:tcPr>
                <w:p w:rsidR="0034131E" w:rsidRPr="007B6171" w:rsidRDefault="0034131E" w:rsidP="00E87E4C">
                  <w:pPr>
                    <w:framePr w:hSpace="180" w:wrap="around" w:vAnchor="text" w:hAnchor="text" w:y="1"/>
                    <w:tabs>
                      <w:tab w:val="right" w:pos="0"/>
                      <w:tab w:val="center" w:pos="4153"/>
                      <w:tab w:val="right" w:pos="8306"/>
                    </w:tabs>
                    <w:suppressOverlap/>
                    <w:rPr>
                      <w:rFonts w:ascii="Arial Narrow" w:hAnsi="Arial Narrow"/>
                      <w:i/>
                      <w:lang w:eastAsia="lv-LV" w:bidi="lo-LA"/>
                    </w:rPr>
                  </w:pPr>
                </w:p>
              </w:tc>
            </w:tr>
            <w:tr w:rsidR="0034131E" w:rsidRPr="007B6171" w:rsidTr="00E87E4C">
              <w:trPr>
                <w:trHeight w:val="365"/>
              </w:trPr>
              <w:tc>
                <w:tcPr>
                  <w:tcW w:w="708" w:type="dxa"/>
                </w:tcPr>
                <w:p w:rsidR="0034131E" w:rsidRPr="007B6171" w:rsidRDefault="0034131E" w:rsidP="00E87E4C">
                  <w:pPr>
                    <w:framePr w:hSpace="180" w:wrap="around" w:vAnchor="text" w:hAnchor="text" w:y="1"/>
                    <w:numPr>
                      <w:ilvl w:val="0"/>
                      <w:numId w:val="8"/>
                    </w:numPr>
                    <w:contextualSpacing/>
                    <w:suppressOverlap/>
                    <w:jc w:val="both"/>
                    <w:rPr>
                      <w:rFonts w:ascii="Arial Narrow" w:eastAsia="Calibri" w:hAnsi="Arial Narrow"/>
                    </w:rPr>
                  </w:pPr>
                </w:p>
              </w:tc>
              <w:tc>
                <w:tcPr>
                  <w:tcW w:w="2698" w:type="dxa"/>
                </w:tcPr>
                <w:p w:rsidR="0034131E" w:rsidRPr="007B6171" w:rsidRDefault="0034131E" w:rsidP="00E87E4C">
                  <w:pPr>
                    <w:framePr w:hSpace="180" w:wrap="around" w:vAnchor="text" w:hAnchor="text" w:y="1"/>
                    <w:tabs>
                      <w:tab w:val="right" w:pos="0"/>
                      <w:tab w:val="center" w:pos="4153"/>
                      <w:tab w:val="right" w:pos="8306"/>
                    </w:tabs>
                    <w:suppressOverlap/>
                    <w:rPr>
                      <w:rFonts w:ascii="Arial Narrow" w:hAnsi="Arial Narrow"/>
                      <w:i/>
                      <w:lang w:eastAsia="lv-LV" w:bidi="lo-LA"/>
                    </w:rPr>
                  </w:pPr>
                  <w:proofErr w:type="spellStart"/>
                  <w:r w:rsidRPr="007B6171">
                    <w:rPr>
                      <w:rFonts w:ascii="Arial Narrow" w:hAnsi="Arial Narrow"/>
                      <w:i/>
                      <w:lang w:eastAsia="lv-LV" w:bidi="lo-LA"/>
                    </w:rPr>
                    <w:t>Faktiskā</w:t>
                  </w:r>
                  <w:proofErr w:type="spellEnd"/>
                  <w:r w:rsidRPr="007B6171">
                    <w:rPr>
                      <w:rFonts w:ascii="Arial Narrow" w:hAnsi="Arial Narrow"/>
                      <w:i/>
                      <w:lang w:eastAsia="lv-LV" w:bidi="lo-LA"/>
                    </w:rPr>
                    <w:t xml:space="preserve"> </w:t>
                  </w:r>
                  <w:proofErr w:type="spellStart"/>
                  <w:r w:rsidRPr="007B6171">
                    <w:rPr>
                      <w:rFonts w:ascii="Arial Narrow" w:hAnsi="Arial Narrow"/>
                      <w:i/>
                      <w:lang w:eastAsia="lv-LV" w:bidi="lo-LA"/>
                    </w:rPr>
                    <w:t>adrese</w:t>
                  </w:r>
                  <w:proofErr w:type="spellEnd"/>
                  <w:r w:rsidRPr="007B6171">
                    <w:rPr>
                      <w:rFonts w:ascii="Arial Narrow" w:hAnsi="Arial Narrow"/>
                      <w:i/>
                      <w:lang w:eastAsia="lv-LV" w:bidi="lo-LA"/>
                    </w:rPr>
                    <w:t xml:space="preserve">, pasta </w:t>
                  </w:r>
                  <w:proofErr w:type="spellStart"/>
                  <w:r w:rsidRPr="007B6171">
                    <w:rPr>
                      <w:rFonts w:ascii="Arial Narrow" w:hAnsi="Arial Narrow"/>
                      <w:i/>
                      <w:lang w:eastAsia="lv-LV" w:bidi="lo-LA"/>
                    </w:rPr>
                    <w:t>indekss</w:t>
                  </w:r>
                  <w:proofErr w:type="spellEnd"/>
                </w:p>
              </w:tc>
              <w:tc>
                <w:tcPr>
                  <w:tcW w:w="5836" w:type="dxa"/>
                </w:tcPr>
                <w:p w:rsidR="0034131E" w:rsidRPr="007B6171" w:rsidRDefault="0034131E" w:rsidP="00E87E4C">
                  <w:pPr>
                    <w:framePr w:hSpace="180" w:wrap="around" w:vAnchor="text" w:hAnchor="text" w:y="1"/>
                    <w:tabs>
                      <w:tab w:val="right" w:pos="0"/>
                      <w:tab w:val="center" w:pos="4153"/>
                      <w:tab w:val="right" w:pos="8306"/>
                    </w:tabs>
                    <w:suppressOverlap/>
                    <w:rPr>
                      <w:rFonts w:ascii="Arial Narrow" w:hAnsi="Arial Narrow"/>
                      <w:i/>
                      <w:lang w:eastAsia="lv-LV" w:bidi="lo-LA"/>
                    </w:rPr>
                  </w:pPr>
                </w:p>
              </w:tc>
            </w:tr>
            <w:tr w:rsidR="0034131E" w:rsidRPr="007B6171" w:rsidTr="00E87E4C">
              <w:trPr>
                <w:trHeight w:val="186"/>
              </w:trPr>
              <w:tc>
                <w:tcPr>
                  <w:tcW w:w="708" w:type="dxa"/>
                </w:tcPr>
                <w:p w:rsidR="0034131E" w:rsidRPr="007B6171" w:rsidRDefault="0034131E" w:rsidP="00E87E4C">
                  <w:pPr>
                    <w:framePr w:hSpace="180" w:wrap="around" w:vAnchor="text" w:hAnchor="text" w:y="1"/>
                    <w:numPr>
                      <w:ilvl w:val="0"/>
                      <w:numId w:val="8"/>
                    </w:numPr>
                    <w:contextualSpacing/>
                    <w:suppressOverlap/>
                    <w:jc w:val="both"/>
                    <w:rPr>
                      <w:rFonts w:ascii="Arial Narrow" w:eastAsia="Calibri" w:hAnsi="Arial Narrow"/>
                    </w:rPr>
                  </w:pPr>
                </w:p>
              </w:tc>
              <w:tc>
                <w:tcPr>
                  <w:tcW w:w="2698" w:type="dxa"/>
                </w:tcPr>
                <w:p w:rsidR="0034131E" w:rsidRPr="007B6171" w:rsidRDefault="0034131E" w:rsidP="00E87E4C">
                  <w:pPr>
                    <w:framePr w:hSpace="180" w:wrap="around" w:vAnchor="text" w:hAnchor="text" w:y="1"/>
                    <w:tabs>
                      <w:tab w:val="right" w:pos="0"/>
                      <w:tab w:val="center" w:pos="4153"/>
                      <w:tab w:val="right" w:pos="8306"/>
                    </w:tabs>
                    <w:suppressOverlap/>
                    <w:rPr>
                      <w:rFonts w:ascii="Arial Narrow" w:hAnsi="Arial Narrow"/>
                      <w:i/>
                      <w:lang w:eastAsia="lv-LV" w:bidi="lo-LA"/>
                    </w:rPr>
                  </w:pPr>
                  <w:proofErr w:type="spellStart"/>
                  <w:r w:rsidRPr="007B6171">
                    <w:rPr>
                      <w:rFonts w:ascii="Arial Narrow" w:hAnsi="Arial Narrow"/>
                      <w:i/>
                      <w:lang w:eastAsia="lv-LV" w:bidi="lo-LA"/>
                    </w:rPr>
                    <w:t>Bankas</w:t>
                  </w:r>
                  <w:proofErr w:type="spellEnd"/>
                  <w:r w:rsidRPr="007B6171">
                    <w:rPr>
                      <w:rFonts w:ascii="Arial Narrow" w:hAnsi="Arial Narrow"/>
                      <w:i/>
                      <w:lang w:eastAsia="lv-LV" w:bidi="lo-LA"/>
                    </w:rPr>
                    <w:t xml:space="preserve"> </w:t>
                  </w:r>
                  <w:proofErr w:type="spellStart"/>
                  <w:r w:rsidRPr="007B6171">
                    <w:rPr>
                      <w:rFonts w:ascii="Arial Narrow" w:hAnsi="Arial Narrow"/>
                      <w:i/>
                      <w:lang w:eastAsia="lv-LV" w:bidi="lo-LA"/>
                    </w:rPr>
                    <w:t>konta</w:t>
                  </w:r>
                  <w:proofErr w:type="spellEnd"/>
                  <w:r w:rsidRPr="007B6171">
                    <w:rPr>
                      <w:rFonts w:ascii="Arial Narrow" w:hAnsi="Arial Narrow"/>
                      <w:i/>
                      <w:lang w:eastAsia="lv-LV" w:bidi="lo-LA"/>
                    </w:rPr>
                    <w:t xml:space="preserve"> </w:t>
                  </w:r>
                  <w:proofErr w:type="spellStart"/>
                  <w:r w:rsidRPr="007B6171">
                    <w:rPr>
                      <w:rFonts w:ascii="Arial Narrow" w:hAnsi="Arial Narrow"/>
                      <w:i/>
                      <w:lang w:eastAsia="lv-LV" w:bidi="lo-LA"/>
                    </w:rPr>
                    <w:t>Nr</w:t>
                  </w:r>
                  <w:proofErr w:type="spellEnd"/>
                  <w:r w:rsidRPr="007B6171">
                    <w:rPr>
                      <w:rFonts w:ascii="Arial Narrow" w:hAnsi="Arial Narrow"/>
                      <w:i/>
                      <w:lang w:eastAsia="lv-LV" w:bidi="lo-LA"/>
                    </w:rPr>
                    <w:t>.</w:t>
                  </w:r>
                </w:p>
              </w:tc>
              <w:tc>
                <w:tcPr>
                  <w:tcW w:w="5836" w:type="dxa"/>
                </w:tcPr>
                <w:p w:rsidR="0034131E" w:rsidRPr="007B6171" w:rsidRDefault="0034131E" w:rsidP="00E87E4C">
                  <w:pPr>
                    <w:framePr w:hSpace="180" w:wrap="around" w:vAnchor="text" w:hAnchor="text" w:y="1"/>
                    <w:tabs>
                      <w:tab w:val="right" w:pos="0"/>
                      <w:tab w:val="center" w:pos="4153"/>
                      <w:tab w:val="right" w:pos="8306"/>
                    </w:tabs>
                    <w:suppressOverlap/>
                    <w:rPr>
                      <w:rFonts w:ascii="Arial Narrow" w:hAnsi="Arial Narrow"/>
                      <w:i/>
                      <w:lang w:eastAsia="lv-LV" w:bidi="lo-LA"/>
                    </w:rPr>
                  </w:pPr>
                </w:p>
              </w:tc>
            </w:tr>
            <w:tr w:rsidR="0034131E" w:rsidRPr="007B6171" w:rsidTr="00E87E4C">
              <w:trPr>
                <w:trHeight w:val="179"/>
              </w:trPr>
              <w:tc>
                <w:tcPr>
                  <w:tcW w:w="708" w:type="dxa"/>
                </w:tcPr>
                <w:p w:rsidR="0034131E" w:rsidRPr="007B6171" w:rsidRDefault="0034131E" w:rsidP="00E87E4C">
                  <w:pPr>
                    <w:framePr w:hSpace="180" w:wrap="around" w:vAnchor="text" w:hAnchor="text" w:y="1"/>
                    <w:numPr>
                      <w:ilvl w:val="0"/>
                      <w:numId w:val="8"/>
                    </w:numPr>
                    <w:contextualSpacing/>
                    <w:suppressOverlap/>
                    <w:jc w:val="both"/>
                    <w:rPr>
                      <w:rFonts w:ascii="Arial Narrow" w:eastAsia="Calibri" w:hAnsi="Arial Narrow"/>
                    </w:rPr>
                  </w:pPr>
                </w:p>
              </w:tc>
              <w:tc>
                <w:tcPr>
                  <w:tcW w:w="2698" w:type="dxa"/>
                </w:tcPr>
                <w:p w:rsidR="0034131E" w:rsidRPr="007B6171" w:rsidRDefault="0034131E" w:rsidP="00E87E4C">
                  <w:pPr>
                    <w:framePr w:hSpace="180" w:wrap="around" w:vAnchor="text" w:hAnchor="text" w:y="1"/>
                    <w:tabs>
                      <w:tab w:val="right" w:pos="0"/>
                      <w:tab w:val="center" w:pos="4153"/>
                      <w:tab w:val="right" w:pos="8306"/>
                    </w:tabs>
                    <w:suppressOverlap/>
                    <w:rPr>
                      <w:rFonts w:ascii="Arial Narrow" w:hAnsi="Arial Narrow"/>
                      <w:i/>
                      <w:lang w:eastAsia="lv-LV" w:bidi="lo-LA"/>
                    </w:rPr>
                  </w:pPr>
                  <w:proofErr w:type="spellStart"/>
                  <w:r w:rsidRPr="007B6171">
                    <w:rPr>
                      <w:rFonts w:ascii="Arial Narrow" w:hAnsi="Arial Narrow"/>
                      <w:i/>
                      <w:lang w:eastAsia="lv-LV" w:bidi="lo-LA"/>
                    </w:rPr>
                    <w:t>Bankas</w:t>
                  </w:r>
                  <w:proofErr w:type="spellEnd"/>
                  <w:r w:rsidRPr="007B6171">
                    <w:rPr>
                      <w:rFonts w:ascii="Arial Narrow" w:hAnsi="Arial Narrow"/>
                      <w:i/>
                      <w:lang w:eastAsia="lv-LV" w:bidi="lo-LA"/>
                    </w:rPr>
                    <w:t xml:space="preserve"> </w:t>
                  </w:r>
                  <w:proofErr w:type="spellStart"/>
                  <w:r w:rsidRPr="007B6171">
                    <w:rPr>
                      <w:rFonts w:ascii="Arial Narrow" w:hAnsi="Arial Narrow"/>
                      <w:i/>
                      <w:lang w:eastAsia="lv-LV" w:bidi="lo-LA"/>
                    </w:rPr>
                    <w:t>kods</w:t>
                  </w:r>
                  <w:proofErr w:type="spellEnd"/>
                </w:p>
              </w:tc>
              <w:tc>
                <w:tcPr>
                  <w:tcW w:w="5836" w:type="dxa"/>
                </w:tcPr>
                <w:p w:rsidR="0034131E" w:rsidRPr="007B6171" w:rsidRDefault="0034131E" w:rsidP="00E87E4C">
                  <w:pPr>
                    <w:framePr w:hSpace="180" w:wrap="around" w:vAnchor="text" w:hAnchor="text" w:y="1"/>
                    <w:tabs>
                      <w:tab w:val="right" w:pos="0"/>
                      <w:tab w:val="center" w:pos="4153"/>
                      <w:tab w:val="right" w:pos="8306"/>
                    </w:tabs>
                    <w:suppressOverlap/>
                    <w:rPr>
                      <w:rFonts w:ascii="Arial Narrow" w:hAnsi="Arial Narrow"/>
                      <w:i/>
                      <w:lang w:eastAsia="lv-LV" w:bidi="lo-LA"/>
                    </w:rPr>
                  </w:pPr>
                </w:p>
              </w:tc>
            </w:tr>
            <w:tr w:rsidR="0034131E" w:rsidRPr="007B6171" w:rsidTr="00E87E4C">
              <w:trPr>
                <w:trHeight w:val="186"/>
              </w:trPr>
              <w:tc>
                <w:tcPr>
                  <w:tcW w:w="708" w:type="dxa"/>
                </w:tcPr>
                <w:p w:rsidR="0034131E" w:rsidRPr="007B6171" w:rsidRDefault="0034131E" w:rsidP="00E87E4C">
                  <w:pPr>
                    <w:framePr w:hSpace="180" w:wrap="around" w:vAnchor="text" w:hAnchor="text" w:y="1"/>
                    <w:numPr>
                      <w:ilvl w:val="0"/>
                      <w:numId w:val="8"/>
                    </w:numPr>
                    <w:contextualSpacing/>
                    <w:suppressOverlap/>
                    <w:jc w:val="both"/>
                    <w:rPr>
                      <w:rFonts w:ascii="Arial Narrow" w:eastAsia="Calibri" w:hAnsi="Arial Narrow"/>
                    </w:rPr>
                  </w:pPr>
                </w:p>
              </w:tc>
              <w:tc>
                <w:tcPr>
                  <w:tcW w:w="2698" w:type="dxa"/>
                </w:tcPr>
                <w:p w:rsidR="0034131E" w:rsidRPr="007B6171" w:rsidRDefault="0034131E" w:rsidP="00E87E4C">
                  <w:pPr>
                    <w:framePr w:hSpace="180" w:wrap="around" w:vAnchor="text" w:hAnchor="text" w:y="1"/>
                    <w:tabs>
                      <w:tab w:val="right" w:pos="0"/>
                      <w:tab w:val="center" w:pos="4153"/>
                      <w:tab w:val="right" w:pos="8306"/>
                    </w:tabs>
                    <w:suppressOverlap/>
                    <w:rPr>
                      <w:rFonts w:ascii="Arial Narrow" w:hAnsi="Arial Narrow"/>
                      <w:i/>
                      <w:lang w:eastAsia="lv-LV" w:bidi="lo-LA"/>
                    </w:rPr>
                  </w:pPr>
                  <w:proofErr w:type="spellStart"/>
                  <w:r w:rsidRPr="007B6171">
                    <w:rPr>
                      <w:rFonts w:ascii="Arial Narrow" w:hAnsi="Arial Narrow"/>
                      <w:i/>
                      <w:lang w:eastAsia="lv-LV" w:bidi="lo-LA"/>
                    </w:rPr>
                    <w:t>Bankas</w:t>
                  </w:r>
                  <w:proofErr w:type="spellEnd"/>
                  <w:r w:rsidRPr="007B6171">
                    <w:rPr>
                      <w:rFonts w:ascii="Arial Narrow" w:hAnsi="Arial Narrow"/>
                      <w:i/>
                      <w:lang w:eastAsia="lv-LV" w:bidi="lo-LA"/>
                    </w:rPr>
                    <w:t xml:space="preserve"> </w:t>
                  </w:r>
                  <w:proofErr w:type="spellStart"/>
                  <w:r w:rsidRPr="007B6171">
                    <w:rPr>
                      <w:rFonts w:ascii="Arial Narrow" w:hAnsi="Arial Narrow"/>
                      <w:i/>
                      <w:lang w:eastAsia="lv-LV" w:bidi="lo-LA"/>
                    </w:rPr>
                    <w:t>nosaukums</w:t>
                  </w:r>
                  <w:proofErr w:type="spellEnd"/>
                </w:p>
              </w:tc>
              <w:tc>
                <w:tcPr>
                  <w:tcW w:w="5836" w:type="dxa"/>
                </w:tcPr>
                <w:p w:rsidR="0034131E" w:rsidRPr="007B6171" w:rsidRDefault="0034131E" w:rsidP="00E87E4C">
                  <w:pPr>
                    <w:framePr w:hSpace="180" w:wrap="around" w:vAnchor="text" w:hAnchor="text" w:y="1"/>
                    <w:tabs>
                      <w:tab w:val="right" w:pos="0"/>
                      <w:tab w:val="center" w:pos="4153"/>
                      <w:tab w:val="right" w:pos="8306"/>
                    </w:tabs>
                    <w:suppressOverlap/>
                    <w:rPr>
                      <w:rFonts w:ascii="Arial Narrow" w:hAnsi="Arial Narrow"/>
                      <w:i/>
                      <w:lang w:eastAsia="lv-LV" w:bidi="lo-LA"/>
                    </w:rPr>
                  </w:pPr>
                </w:p>
              </w:tc>
            </w:tr>
            <w:tr w:rsidR="0034131E" w:rsidRPr="007B6171" w:rsidTr="00E87E4C">
              <w:trPr>
                <w:trHeight w:val="186"/>
              </w:trPr>
              <w:tc>
                <w:tcPr>
                  <w:tcW w:w="708" w:type="dxa"/>
                </w:tcPr>
                <w:p w:rsidR="0034131E" w:rsidRPr="007B6171" w:rsidRDefault="0034131E" w:rsidP="00E87E4C">
                  <w:pPr>
                    <w:framePr w:hSpace="180" w:wrap="around" w:vAnchor="text" w:hAnchor="text" w:y="1"/>
                    <w:numPr>
                      <w:ilvl w:val="0"/>
                      <w:numId w:val="8"/>
                    </w:numPr>
                    <w:contextualSpacing/>
                    <w:suppressOverlap/>
                    <w:jc w:val="both"/>
                    <w:rPr>
                      <w:rFonts w:ascii="Arial Narrow" w:eastAsia="Calibri" w:hAnsi="Arial Narrow"/>
                    </w:rPr>
                  </w:pPr>
                </w:p>
              </w:tc>
              <w:tc>
                <w:tcPr>
                  <w:tcW w:w="2698" w:type="dxa"/>
                </w:tcPr>
                <w:p w:rsidR="0034131E" w:rsidRPr="007B6171" w:rsidRDefault="0034131E" w:rsidP="00E87E4C">
                  <w:pPr>
                    <w:framePr w:hSpace="180" w:wrap="around" w:vAnchor="text" w:hAnchor="text" w:y="1"/>
                    <w:tabs>
                      <w:tab w:val="right" w:pos="0"/>
                      <w:tab w:val="center" w:pos="4153"/>
                      <w:tab w:val="right" w:pos="8306"/>
                    </w:tabs>
                    <w:suppressOverlap/>
                    <w:rPr>
                      <w:rFonts w:ascii="Arial Narrow" w:hAnsi="Arial Narrow"/>
                      <w:i/>
                      <w:lang w:eastAsia="lv-LV" w:bidi="lo-LA"/>
                    </w:rPr>
                  </w:pPr>
                  <w:proofErr w:type="spellStart"/>
                  <w:r w:rsidRPr="007B6171">
                    <w:rPr>
                      <w:rFonts w:ascii="Arial Narrow" w:hAnsi="Arial Narrow"/>
                      <w:i/>
                      <w:lang w:eastAsia="lv-LV" w:bidi="lo-LA"/>
                    </w:rPr>
                    <w:t>Kontaktpersona</w:t>
                  </w:r>
                  <w:proofErr w:type="spellEnd"/>
                  <w:r w:rsidR="00502A35" w:rsidRPr="007B6171">
                    <w:rPr>
                      <w:rFonts w:ascii="Arial Narrow" w:hAnsi="Arial Narrow"/>
                      <w:i/>
                      <w:lang w:eastAsia="lv-LV" w:bidi="lo-LA"/>
                    </w:rPr>
                    <w:t xml:space="preserve"> </w:t>
                  </w:r>
                  <w:r w:rsidR="00E56584" w:rsidRPr="007B6171">
                    <w:rPr>
                      <w:rFonts w:ascii="Arial Narrow" w:hAnsi="Arial Narrow"/>
                      <w:i/>
                      <w:lang w:eastAsia="lv-LV" w:bidi="lo-LA"/>
                    </w:rPr>
                    <w:t xml:space="preserve">par </w:t>
                  </w:r>
                  <w:proofErr w:type="spellStart"/>
                  <w:r w:rsidR="00E56584" w:rsidRPr="007B6171">
                    <w:rPr>
                      <w:rFonts w:ascii="Arial Narrow" w:hAnsi="Arial Narrow"/>
                      <w:i/>
                      <w:lang w:eastAsia="lv-LV" w:bidi="lo-LA"/>
                    </w:rPr>
                    <w:t>dalību</w:t>
                  </w:r>
                  <w:proofErr w:type="spellEnd"/>
                  <w:r w:rsidR="00E56584" w:rsidRPr="007B6171">
                    <w:rPr>
                      <w:rFonts w:ascii="Arial Narrow" w:hAnsi="Arial Narrow"/>
                      <w:i/>
                      <w:lang w:eastAsia="lv-LV" w:bidi="lo-LA"/>
                    </w:rPr>
                    <w:t xml:space="preserve"> </w:t>
                  </w:r>
                  <w:proofErr w:type="spellStart"/>
                  <w:r w:rsidR="00E56584" w:rsidRPr="007B6171">
                    <w:rPr>
                      <w:rFonts w:ascii="Arial Narrow" w:hAnsi="Arial Narrow"/>
                      <w:i/>
                      <w:lang w:eastAsia="lv-LV" w:bidi="lo-LA"/>
                    </w:rPr>
                    <w:t>iepirkumā</w:t>
                  </w:r>
                  <w:proofErr w:type="spellEnd"/>
                  <w:r w:rsidR="00E56584" w:rsidRPr="007B6171">
                    <w:rPr>
                      <w:rFonts w:ascii="Arial Narrow" w:hAnsi="Arial Narrow"/>
                      <w:i/>
                      <w:lang w:eastAsia="lv-LV" w:bidi="lo-LA"/>
                    </w:rPr>
                    <w:t xml:space="preserve">/ </w:t>
                  </w:r>
                  <w:proofErr w:type="spellStart"/>
                  <w:r w:rsidR="00E56584" w:rsidRPr="007B6171">
                    <w:rPr>
                      <w:rFonts w:ascii="Arial Narrow" w:hAnsi="Arial Narrow"/>
                      <w:i/>
                      <w:lang w:eastAsia="lv-LV" w:bidi="lo-LA"/>
                    </w:rPr>
                    <w:t>līguma</w:t>
                  </w:r>
                  <w:proofErr w:type="spellEnd"/>
                  <w:r w:rsidR="00E56584" w:rsidRPr="007B6171">
                    <w:rPr>
                      <w:rFonts w:ascii="Arial Narrow" w:hAnsi="Arial Narrow"/>
                      <w:i/>
                      <w:lang w:eastAsia="lv-LV" w:bidi="lo-LA"/>
                    </w:rPr>
                    <w:t xml:space="preserve"> </w:t>
                  </w:r>
                  <w:proofErr w:type="spellStart"/>
                  <w:r w:rsidR="00E56584" w:rsidRPr="007B6171">
                    <w:rPr>
                      <w:rFonts w:ascii="Arial Narrow" w:hAnsi="Arial Narrow"/>
                      <w:i/>
                      <w:lang w:eastAsia="lv-LV" w:bidi="lo-LA"/>
                    </w:rPr>
                    <w:t>izpildi</w:t>
                  </w:r>
                  <w:proofErr w:type="spellEnd"/>
                  <w:r w:rsidR="00502A35" w:rsidRPr="007B6171">
                    <w:rPr>
                      <w:rFonts w:ascii="Arial Narrow" w:hAnsi="Arial Narrow"/>
                      <w:i/>
                      <w:lang w:eastAsia="lv-LV" w:bidi="lo-LA"/>
                    </w:rPr>
                    <w:t xml:space="preserve"> (</w:t>
                  </w:r>
                  <w:proofErr w:type="spellStart"/>
                  <w:r w:rsidR="00502A35" w:rsidRPr="007B6171">
                    <w:rPr>
                      <w:rFonts w:ascii="Arial Narrow" w:hAnsi="Arial Narrow"/>
                      <w:i/>
                      <w:lang w:eastAsia="lv-LV" w:bidi="lo-LA"/>
                    </w:rPr>
                    <w:t>tālruņā</w:t>
                  </w:r>
                  <w:proofErr w:type="spellEnd"/>
                  <w:r w:rsidR="00502A35" w:rsidRPr="007B6171">
                    <w:rPr>
                      <w:rFonts w:ascii="Arial Narrow" w:hAnsi="Arial Narrow"/>
                      <w:i/>
                      <w:lang w:eastAsia="lv-LV" w:bidi="lo-LA"/>
                    </w:rPr>
                    <w:t xml:space="preserve"> </w:t>
                  </w:r>
                  <w:proofErr w:type="spellStart"/>
                  <w:r w:rsidR="00502A35" w:rsidRPr="007B6171">
                    <w:rPr>
                      <w:rFonts w:ascii="Arial Narrow" w:hAnsi="Arial Narrow"/>
                      <w:i/>
                      <w:lang w:eastAsia="lv-LV" w:bidi="lo-LA"/>
                    </w:rPr>
                    <w:t>nr</w:t>
                  </w:r>
                  <w:proofErr w:type="spellEnd"/>
                  <w:r w:rsidR="00502A35" w:rsidRPr="007B6171">
                    <w:rPr>
                      <w:rFonts w:ascii="Arial Narrow" w:hAnsi="Arial Narrow"/>
                      <w:i/>
                      <w:lang w:eastAsia="lv-LV" w:bidi="lo-LA"/>
                    </w:rPr>
                    <w:t>., e-pasts)</w:t>
                  </w:r>
                </w:p>
              </w:tc>
              <w:tc>
                <w:tcPr>
                  <w:tcW w:w="5836" w:type="dxa"/>
                </w:tcPr>
                <w:p w:rsidR="0034131E" w:rsidRPr="007B6171" w:rsidRDefault="0034131E" w:rsidP="00E87E4C">
                  <w:pPr>
                    <w:framePr w:hSpace="180" w:wrap="around" w:vAnchor="text" w:hAnchor="text" w:y="1"/>
                    <w:tabs>
                      <w:tab w:val="right" w:pos="0"/>
                      <w:tab w:val="center" w:pos="4153"/>
                      <w:tab w:val="right" w:pos="8306"/>
                    </w:tabs>
                    <w:suppressOverlap/>
                    <w:rPr>
                      <w:rFonts w:ascii="Arial Narrow" w:hAnsi="Arial Narrow"/>
                      <w:i/>
                      <w:lang w:eastAsia="lv-LV" w:bidi="lo-LA"/>
                    </w:rPr>
                  </w:pPr>
                </w:p>
              </w:tc>
            </w:tr>
            <w:tr w:rsidR="0034131E" w:rsidRPr="007B6171" w:rsidTr="00E87E4C">
              <w:trPr>
                <w:trHeight w:val="186"/>
              </w:trPr>
              <w:tc>
                <w:tcPr>
                  <w:tcW w:w="708" w:type="dxa"/>
                </w:tcPr>
                <w:p w:rsidR="0034131E" w:rsidRPr="007B6171" w:rsidRDefault="0034131E" w:rsidP="00E87E4C">
                  <w:pPr>
                    <w:framePr w:hSpace="180" w:wrap="around" w:vAnchor="text" w:hAnchor="text" w:y="1"/>
                    <w:numPr>
                      <w:ilvl w:val="0"/>
                      <w:numId w:val="8"/>
                    </w:numPr>
                    <w:contextualSpacing/>
                    <w:suppressOverlap/>
                    <w:jc w:val="both"/>
                    <w:rPr>
                      <w:rFonts w:ascii="Arial Narrow" w:eastAsia="Calibri" w:hAnsi="Arial Narrow"/>
                    </w:rPr>
                  </w:pPr>
                </w:p>
              </w:tc>
              <w:tc>
                <w:tcPr>
                  <w:tcW w:w="2698" w:type="dxa"/>
                </w:tcPr>
                <w:p w:rsidR="0034131E" w:rsidRPr="007B6171" w:rsidRDefault="00502A35" w:rsidP="00E87E4C">
                  <w:pPr>
                    <w:framePr w:hSpace="180" w:wrap="around" w:vAnchor="text" w:hAnchor="text" w:y="1"/>
                    <w:tabs>
                      <w:tab w:val="right" w:pos="0"/>
                      <w:tab w:val="center" w:pos="4153"/>
                      <w:tab w:val="right" w:pos="8306"/>
                    </w:tabs>
                    <w:suppressOverlap/>
                    <w:rPr>
                      <w:rFonts w:ascii="Arial Narrow" w:hAnsi="Arial Narrow"/>
                      <w:i/>
                      <w:lang w:eastAsia="lv-LV" w:bidi="lo-LA"/>
                    </w:rPr>
                  </w:pPr>
                  <w:r w:rsidRPr="007B6171">
                    <w:rPr>
                      <w:rFonts w:ascii="Arial Narrow" w:hAnsi="Arial Narrow"/>
                      <w:i/>
                      <w:lang w:eastAsia="lv-LV" w:bidi="lo-LA"/>
                    </w:rPr>
                    <w:t xml:space="preserve">Persona, </w:t>
                  </w:r>
                  <w:proofErr w:type="spellStart"/>
                  <w:r w:rsidRPr="007B6171">
                    <w:rPr>
                      <w:rFonts w:ascii="Arial Narrow" w:hAnsi="Arial Narrow"/>
                      <w:i/>
                      <w:lang w:eastAsia="lv-LV" w:bidi="lo-LA"/>
                    </w:rPr>
                    <w:t>kurai</w:t>
                  </w:r>
                  <w:proofErr w:type="spellEnd"/>
                  <w:r w:rsidRPr="007B6171">
                    <w:rPr>
                      <w:rFonts w:ascii="Arial Narrow" w:hAnsi="Arial Narrow"/>
                      <w:i/>
                      <w:lang w:eastAsia="lv-LV" w:bidi="lo-LA"/>
                    </w:rPr>
                    <w:t xml:space="preserve"> </w:t>
                  </w:r>
                  <w:proofErr w:type="spellStart"/>
                  <w:r w:rsidRPr="007B6171">
                    <w:rPr>
                      <w:rFonts w:ascii="Arial Narrow" w:hAnsi="Arial Narrow"/>
                      <w:i/>
                      <w:lang w:eastAsia="lv-LV" w:bidi="lo-LA"/>
                    </w:rPr>
                    <w:t>ir</w:t>
                  </w:r>
                  <w:proofErr w:type="spellEnd"/>
                  <w:r w:rsidRPr="007B6171">
                    <w:rPr>
                      <w:rFonts w:ascii="Arial Narrow" w:hAnsi="Arial Narrow"/>
                      <w:i/>
                      <w:lang w:eastAsia="lv-LV" w:bidi="lo-LA"/>
                    </w:rPr>
                    <w:t xml:space="preserve"> </w:t>
                  </w:r>
                  <w:proofErr w:type="spellStart"/>
                  <w:r w:rsidRPr="007B6171">
                    <w:rPr>
                      <w:rFonts w:ascii="Arial Narrow" w:hAnsi="Arial Narrow"/>
                      <w:i/>
                      <w:lang w:eastAsia="lv-LV" w:bidi="lo-LA"/>
                    </w:rPr>
                    <w:t>tiesības</w:t>
                  </w:r>
                  <w:proofErr w:type="spellEnd"/>
                  <w:r w:rsidRPr="007B6171">
                    <w:rPr>
                      <w:rFonts w:ascii="Arial Narrow" w:hAnsi="Arial Narrow"/>
                      <w:i/>
                      <w:lang w:eastAsia="lv-LV" w:bidi="lo-LA"/>
                    </w:rPr>
                    <w:t xml:space="preserve"> </w:t>
                  </w:r>
                  <w:proofErr w:type="spellStart"/>
                  <w:r w:rsidRPr="007B6171">
                    <w:rPr>
                      <w:rFonts w:ascii="Arial Narrow" w:hAnsi="Arial Narrow"/>
                      <w:i/>
                      <w:lang w:eastAsia="lv-LV" w:bidi="lo-LA"/>
                    </w:rPr>
                    <w:t>parakstīt</w:t>
                  </w:r>
                  <w:proofErr w:type="spellEnd"/>
                  <w:r w:rsidRPr="007B6171">
                    <w:rPr>
                      <w:rFonts w:ascii="Arial Narrow" w:hAnsi="Arial Narrow"/>
                      <w:i/>
                      <w:lang w:eastAsia="lv-LV" w:bidi="lo-LA"/>
                    </w:rPr>
                    <w:t xml:space="preserve"> </w:t>
                  </w:r>
                  <w:proofErr w:type="spellStart"/>
                  <w:r w:rsidRPr="007B6171">
                    <w:rPr>
                      <w:rFonts w:ascii="Arial Narrow" w:hAnsi="Arial Narrow"/>
                      <w:i/>
                      <w:lang w:eastAsia="lv-LV" w:bidi="lo-LA"/>
                    </w:rPr>
                    <w:t>iepirkuma</w:t>
                  </w:r>
                  <w:proofErr w:type="spellEnd"/>
                  <w:r w:rsidRPr="007B6171">
                    <w:rPr>
                      <w:rFonts w:ascii="Arial Narrow" w:hAnsi="Arial Narrow"/>
                      <w:i/>
                      <w:lang w:eastAsia="lv-LV" w:bidi="lo-LA"/>
                    </w:rPr>
                    <w:t xml:space="preserve"> </w:t>
                  </w:r>
                  <w:proofErr w:type="spellStart"/>
                  <w:r w:rsidRPr="007B6171">
                    <w:rPr>
                      <w:rFonts w:ascii="Arial Narrow" w:hAnsi="Arial Narrow"/>
                      <w:i/>
                      <w:lang w:eastAsia="lv-LV" w:bidi="lo-LA"/>
                    </w:rPr>
                    <w:t>līgumu</w:t>
                  </w:r>
                  <w:proofErr w:type="spellEnd"/>
                  <w:r w:rsidRPr="007B6171">
                    <w:rPr>
                      <w:rFonts w:ascii="Arial Narrow" w:hAnsi="Arial Narrow"/>
                      <w:i/>
                      <w:lang w:eastAsia="lv-LV" w:bidi="lo-LA"/>
                    </w:rPr>
                    <w:t xml:space="preserve"> (</w:t>
                  </w:r>
                  <w:proofErr w:type="spellStart"/>
                  <w:r w:rsidRPr="007B6171">
                    <w:rPr>
                      <w:rFonts w:ascii="Arial Narrow" w:hAnsi="Arial Narrow"/>
                      <w:i/>
                      <w:lang w:eastAsia="lv-LV" w:bidi="lo-LA"/>
                    </w:rPr>
                    <w:t>tālruņā</w:t>
                  </w:r>
                  <w:proofErr w:type="spellEnd"/>
                  <w:r w:rsidRPr="007B6171">
                    <w:rPr>
                      <w:rFonts w:ascii="Arial Narrow" w:hAnsi="Arial Narrow"/>
                      <w:i/>
                      <w:lang w:eastAsia="lv-LV" w:bidi="lo-LA"/>
                    </w:rPr>
                    <w:t xml:space="preserve"> </w:t>
                  </w:r>
                  <w:proofErr w:type="spellStart"/>
                  <w:r w:rsidRPr="007B6171">
                    <w:rPr>
                      <w:rFonts w:ascii="Arial Narrow" w:hAnsi="Arial Narrow"/>
                      <w:i/>
                      <w:lang w:eastAsia="lv-LV" w:bidi="lo-LA"/>
                    </w:rPr>
                    <w:t>nr</w:t>
                  </w:r>
                  <w:proofErr w:type="spellEnd"/>
                  <w:r w:rsidRPr="007B6171">
                    <w:rPr>
                      <w:rFonts w:ascii="Arial Narrow" w:hAnsi="Arial Narrow"/>
                      <w:i/>
                      <w:lang w:eastAsia="lv-LV" w:bidi="lo-LA"/>
                    </w:rPr>
                    <w:t>.,  e-pasts)</w:t>
                  </w:r>
                </w:p>
              </w:tc>
              <w:tc>
                <w:tcPr>
                  <w:tcW w:w="5836" w:type="dxa"/>
                </w:tcPr>
                <w:p w:rsidR="0034131E" w:rsidRPr="007B6171" w:rsidRDefault="0034131E" w:rsidP="00E87E4C">
                  <w:pPr>
                    <w:framePr w:hSpace="180" w:wrap="around" w:vAnchor="text" w:hAnchor="text" w:y="1"/>
                    <w:tabs>
                      <w:tab w:val="right" w:pos="0"/>
                      <w:tab w:val="center" w:pos="4153"/>
                      <w:tab w:val="right" w:pos="8306"/>
                    </w:tabs>
                    <w:suppressOverlap/>
                    <w:rPr>
                      <w:rFonts w:ascii="Arial Narrow" w:hAnsi="Arial Narrow"/>
                      <w:i/>
                      <w:lang w:eastAsia="lv-LV" w:bidi="lo-LA"/>
                    </w:rPr>
                  </w:pPr>
                </w:p>
              </w:tc>
            </w:tr>
          </w:tbl>
          <w:p w:rsidR="00E87E4C" w:rsidRPr="007B6171" w:rsidRDefault="00E87E4C" w:rsidP="00E87E4C">
            <w:pPr>
              <w:rPr>
                <w:rFonts w:ascii="Arial Narrow" w:hAnsi="Arial Narrow"/>
                <w:b/>
                <w:lang w:val="lv-LV"/>
              </w:rPr>
            </w:pPr>
          </w:p>
          <w:p w:rsidR="00E87E4C" w:rsidRPr="007B6171" w:rsidRDefault="00E87E4C" w:rsidP="00E87E4C">
            <w:pPr>
              <w:rPr>
                <w:rFonts w:ascii="Arial Narrow" w:hAnsi="Arial Narrow"/>
                <w:b/>
                <w:lang w:val="lv-LV"/>
              </w:rPr>
            </w:pPr>
            <w:r w:rsidRPr="007B6171">
              <w:rPr>
                <w:rFonts w:ascii="Arial Narrow" w:hAnsi="Arial Narrow"/>
                <w:b/>
                <w:lang w:val="lv-LV"/>
              </w:rPr>
              <w:t xml:space="preserve">Paredzamie apakšuzņēmēja līgumi </w:t>
            </w:r>
            <w:r w:rsidRPr="007B6171">
              <w:rPr>
                <w:rFonts w:ascii="Arial Narrow" w:hAnsi="Arial Narrow"/>
                <w:lang w:val="lv-LV"/>
              </w:rPr>
              <w:t>(Aizpilda, ja līguma izpildē paredzēts iesaistīt apakšuzņēmējus):</w:t>
            </w:r>
          </w:p>
          <w:p w:rsidR="00E87E4C" w:rsidRPr="007B6171" w:rsidRDefault="00E87E4C" w:rsidP="00E87E4C">
            <w:pPr>
              <w:pStyle w:val="ListParagraph"/>
              <w:rPr>
                <w:rFonts w:ascii="Arial Narrow" w:hAnsi="Arial Narrow"/>
                <w:lang w:val="lv-LV"/>
              </w:rPr>
            </w:pPr>
          </w:p>
          <w:tbl>
            <w:tblPr>
              <w:tblW w:w="9207" w:type="dxa"/>
              <w:tblInd w:w="2" w:type="dxa"/>
              <w:tblLayout w:type="fixed"/>
              <w:tblLook w:val="0000" w:firstRow="0" w:lastRow="0" w:firstColumn="0" w:lastColumn="0" w:noHBand="0" w:noVBand="0"/>
            </w:tblPr>
            <w:tblGrid>
              <w:gridCol w:w="3080"/>
              <w:gridCol w:w="6127"/>
            </w:tblGrid>
            <w:tr w:rsidR="00E87E4C" w:rsidRPr="006658A0" w:rsidTr="00E87E4C">
              <w:trPr>
                <w:trHeight w:val="654"/>
              </w:trPr>
              <w:tc>
                <w:tcPr>
                  <w:tcW w:w="3080" w:type="dxa"/>
                  <w:tcBorders>
                    <w:top w:val="single" w:sz="4" w:space="0" w:color="auto"/>
                    <w:left w:val="single" w:sz="4" w:space="0" w:color="auto"/>
                    <w:bottom w:val="single" w:sz="4" w:space="0" w:color="auto"/>
                    <w:right w:val="single" w:sz="4" w:space="0" w:color="auto"/>
                  </w:tcBorders>
                  <w:vAlign w:val="center"/>
                </w:tcPr>
                <w:p w:rsidR="00E87E4C" w:rsidRPr="007B6171" w:rsidRDefault="00E87E4C" w:rsidP="00E87E4C">
                  <w:pPr>
                    <w:framePr w:hSpace="180" w:wrap="around" w:vAnchor="text" w:hAnchor="text" w:y="1"/>
                    <w:suppressOverlap/>
                    <w:jc w:val="center"/>
                    <w:rPr>
                      <w:rFonts w:ascii="Arial Narrow" w:hAnsi="Arial Narrow"/>
                      <w:lang w:val="lv-LV"/>
                    </w:rPr>
                  </w:pPr>
                  <w:r w:rsidRPr="007B6171">
                    <w:rPr>
                      <w:rFonts w:ascii="Arial Narrow" w:hAnsi="Arial Narrow"/>
                      <w:lang w:val="lv-LV"/>
                    </w:rPr>
                    <w:t>Apakšuzņēmējs</w:t>
                  </w:r>
                </w:p>
                <w:p w:rsidR="00E87E4C" w:rsidRPr="007B6171" w:rsidRDefault="00E87E4C" w:rsidP="00E87E4C">
                  <w:pPr>
                    <w:framePr w:hSpace="180" w:wrap="around" w:vAnchor="text" w:hAnchor="text" w:y="1"/>
                    <w:suppressOverlap/>
                    <w:jc w:val="center"/>
                    <w:rPr>
                      <w:rFonts w:ascii="Arial Narrow" w:hAnsi="Arial Narrow"/>
                      <w:lang w:val="lv-LV"/>
                    </w:rPr>
                  </w:pPr>
                  <w:r w:rsidRPr="007B6171">
                    <w:rPr>
                      <w:rFonts w:ascii="Arial Narrow" w:hAnsi="Arial Narrow"/>
                      <w:lang w:val="lv-LV"/>
                    </w:rPr>
                    <w:t>(nosaukums, reģistrācijas Nr., juridiskā adrese)</w:t>
                  </w:r>
                </w:p>
              </w:tc>
              <w:tc>
                <w:tcPr>
                  <w:tcW w:w="6127" w:type="dxa"/>
                  <w:tcBorders>
                    <w:top w:val="single" w:sz="4" w:space="0" w:color="auto"/>
                    <w:left w:val="single" w:sz="4" w:space="0" w:color="auto"/>
                    <w:bottom w:val="single" w:sz="4" w:space="0" w:color="auto"/>
                    <w:right w:val="single" w:sz="4" w:space="0" w:color="auto"/>
                  </w:tcBorders>
                  <w:vAlign w:val="center"/>
                </w:tcPr>
                <w:p w:rsidR="00E87E4C" w:rsidRPr="007B6171" w:rsidRDefault="00E87E4C" w:rsidP="00E87E4C">
                  <w:pPr>
                    <w:framePr w:hSpace="180" w:wrap="around" w:vAnchor="text" w:hAnchor="text" w:y="1"/>
                    <w:suppressOverlap/>
                    <w:jc w:val="center"/>
                    <w:rPr>
                      <w:rFonts w:ascii="Arial Narrow" w:hAnsi="Arial Narrow"/>
                      <w:lang w:val="lv-LV"/>
                    </w:rPr>
                  </w:pPr>
                  <w:r w:rsidRPr="007B6171">
                    <w:rPr>
                      <w:rFonts w:ascii="Arial Narrow" w:hAnsi="Arial Narrow"/>
                      <w:lang w:val="lv-LV"/>
                    </w:rPr>
                    <w:t xml:space="preserve">Apakšuzņēmēja izpildei nododamā līguma daļa (procentos no līguma kopējā apjoma) un iepirkuma daļa, nododamo darbu, lomu apraksts. </w:t>
                  </w:r>
                </w:p>
              </w:tc>
            </w:tr>
            <w:tr w:rsidR="00E87E4C" w:rsidRPr="006658A0" w:rsidTr="00E87E4C">
              <w:trPr>
                <w:trHeight w:val="338"/>
              </w:trPr>
              <w:tc>
                <w:tcPr>
                  <w:tcW w:w="3080" w:type="dxa"/>
                  <w:tcBorders>
                    <w:top w:val="single" w:sz="4" w:space="0" w:color="auto"/>
                    <w:left w:val="single" w:sz="4" w:space="0" w:color="auto"/>
                    <w:bottom w:val="single" w:sz="4" w:space="0" w:color="auto"/>
                    <w:right w:val="single" w:sz="4" w:space="0" w:color="auto"/>
                  </w:tcBorders>
                  <w:vAlign w:val="center"/>
                </w:tcPr>
                <w:p w:rsidR="00E87E4C" w:rsidRPr="007B6171" w:rsidRDefault="00E87E4C" w:rsidP="00E87E4C">
                  <w:pPr>
                    <w:framePr w:hSpace="180" w:wrap="around" w:vAnchor="text" w:hAnchor="text" w:y="1"/>
                    <w:suppressOverlap/>
                    <w:jc w:val="center"/>
                    <w:rPr>
                      <w:rFonts w:ascii="Arial Narrow" w:hAnsi="Arial Narrow"/>
                      <w:b/>
                      <w:lang w:val="lv-LV"/>
                    </w:rPr>
                  </w:pPr>
                </w:p>
              </w:tc>
              <w:tc>
                <w:tcPr>
                  <w:tcW w:w="6127" w:type="dxa"/>
                  <w:tcBorders>
                    <w:top w:val="single" w:sz="4" w:space="0" w:color="auto"/>
                    <w:left w:val="single" w:sz="4" w:space="0" w:color="auto"/>
                    <w:bottom w:val="single" w:sz="4" w:space="0" w:color="auto"/>
                    <w:right w:val="single" w:sz="4" w:space="0" w:color="auto"/>
                  </w:tcBorders>
                  <w:vAlign w:val="center"/>
                </w:tcPr>
                <w:p w:rsidR="00E87E4C" w:rsidRPr="007B6171" w:rsidRDefault="00E87E4C" w:rsidP="00E87E4C">
                  <w:pPr>
                    <w:framePr w:hSpace="180" w:wrap="around" w:vAnchor="text" w:hAnchor="text" w:y="1"/>
                    <w:suppressOverlap/>
                    <w:jc w:val="center"/>
                    <w:rPr>
                      <w:rFonts w:ascii="Arial Narrow" w:hAnsi="Arial Narrow"/>
                      <w:b/>
                      <w:lang w:val="lv-LV"/>
                    </w:rPr>
                  </w:pPr>
                </w:p>
              </w:tc>
            </w:tr>
            <w:tr w:rsidR="00E87E4C" w:rsidRPr="006658A0" w:rsidTr="00E87E4C">
              <w:trPr>
                <w:trHeight w:val="338"/>
              </w:trPr>
              <w:tc>
                <w:tcPr>
                  <w:tcW w:w="3080" w:type="dxa"/>
                  <w:tcBorders>
                    <w:top w:val="single" w:sz="4" w:space="0" w:color="auto"/>
                    <w:left w:val="single" w:sz="4" w:space="0" w:color="auto"/>
                    <w:bottom w:val="single" w:sz="4" w:space="0" w:color="auto"/>
                    <w:right w:val="single" w:sz="4" w:space="0" w:color="auto"/>
                  </w:tcBorders>
                  <w:vAlign w:val="center"/>
                </w:tcPr>
                <w:p w:rsidR="00E87E4C" w:rsidRPr="007B6171" w:rsidRDefault="00E87E4C" w:rsidP="00E87E4C">
                  <w:pPr>
                    <w:framePr w:hSpace="180" w:wrap="around" w:vAnchor="text" w:hAnchor="text" w:y="1"/>
                    <w:suppressOverlap/>
                    <w:jc w:val="center"/>
                    <w:rPr>
                      <w:rFonts w:ascii="Arial Narrow" w:hAnsi="Arial Narrow"/>
                      <w:b/>
                      <w:lang w:val="lv-LV"/>
                    </w:rPr>
                  </w:pPr>
                </w:p>
              </w:tc>
              <w:tc>
                <w:tcPr>
                  <w:tcW w:w="6127" w:type="dxa"/>
                  <w:tcBorders>
                    <w:top w:val="single" w:sz="4" w:space="0" w:color="auto"/>
                    <w:left w:val="single" w:sz="4" w:space="0" w:color="auto"/>
                    <w:bottom w:val="single" w:sz="4" w:space="0" w:color="auto"/>
                    <w:right w:val="single" w:sz="4" w:space="0" w:color="auto"/>
                  </w:tcBorders>
                  <w:vAlign w:val="center"/>
                </w:tcPr>
                <w:p w:rsidR="00E87E4C" w:rsidRPr="007B6171" w:rsidRDefault="00E87E4C" w:rsidP="00E87E4C">
                  <w:pPr>
                    <w:framePr w:hSpace="180" w:wrap="around" w:vAnchor="text" w:hAnchor="text" w:y="1"/>
                    <w:suppressOverlap/>
                    <w:jc w:val="center"/>
                    <w:rPr>
                      <w:rFonts w:ascii="Arial Narrow" w:hAnsi="Arial Narrow"/>
                      <w:b/>
                      <w:lang w:val="lv-LV"/>
                    </w:rPr>
                  </w:pPr>
                </w:p>
              </w:tc>
            </w:tr>
          </w:tbl>
          <w:p w:rsidR="00E87E4C" w:rsidRPr="007B6171" w:rsidRDefault="00E87E4C" w:rsidP="00E87E4C">
            <w:pPr>
              <w:pStyle w:val="ListParagraph"/>
              <w:widowControl w:val="0"/>
              <w:ind w:left="0"/>
              <w:jc w:val="both"/>
              <w:rPr>
                <w:rFonts w:ascii="Arial Narrow" w:hAnsi="Arial Narrow"/>
                <w:lang w:val="lv-LV"/>
              </w:rPr>
            </w:pPr>
          </w:p>
          <w:p w:rsidR="00E87E4C" w:rsidRPr="007B6171" w:rsidRDefault="00E87E4C" w:rsidP="00E87E4C">
            <w:pPr>
              <w:pStyle w:val="ListParagraph"/>
              <w:widowControl w:val="0"/>
              <w:ind w:left="0" w:right="317"/>
              <w:jc w:val="both"/>
              <w:rPr>
                <w:rFonts w:ascii="Arial Narrow" w:hAnsi="Arial Narrow"/>
                <w:lang w:val="lv-LV"/>
              </w:rPr>
            </w:pPr>
            <w:r w:rsidRPr="007B6171">
              <w:rPr>
                <w:rFonts w:ascii="Arial Narrow" w:hAnsi="Arial Narrow"/>
                <w:lang w:val="lv-LV"/>
              </w:rPr>
              <w:t>Ja Pretendents piesaista apakšuzņēmējus, pretendenta piedāvājumam jāpievieno</w:t>
            </w:r>
            <w:r w:rsidRPr="007B6171">
              <w:rPr>
                <w:rFonts w:ascii="Arial Narrow" w:hAnsi="Arial Narrow"/>
                <w:u w:val="single"/>
                <w:lang w:val="lv-LV"/>
              </w:rPr>
              <w:t xml:space="preserve"> piesaistītā apakšuzņēmēja parakstīts apliecinājums par piekrišanu un apņemšanos izpildīt norādīto līguma daļu. </w:t>
            </w:r>
          </w:p>
          <w:p w:rsidR="000A7651" w:rsidRPr="007B6171" w:rsidRDefault="000A7651" w:rsidP="00E87E4C">
            <w:pPr>
              <w:jc w:val="both"/>
              <w:rPr>
                <w:rFonts w:ascii="Arial Narrow" w:hAnsi="Arial Narrow"/>
                <w:lang w:val="lv-LV" w:eastAsia="lv-LV" w:bidi="lo-LA"/>
              </w:rPr>
            </w:pPr>
          </w:p>
          <w:p w:rsidR="000C5203" w:rsidRPr="007B6171" w:rsidRDefault="000C5203" w:rsidP="00E87E4C">
            <w:pPr>
              <w:jc w:val="both"/>
              <w:rPr>
                <w:rFonts w:ascii="Arial Narrow" w:hAnsi="Arial Narrow"/>
                <w:lang w:val="lv-LV" w:eastAsia="lv-LV" w:bidi="lo-LA"/>
              </w:rPr>
            </w:pPr>
            <w:r w:rsidRPr="007B6171">
              <w:rPr>
                <w:rFonts w:ascii="Arial Narrow" w:hAnsi="Arial Narrow"/>
                <w:lang w:val="lv-LV" w:eastAsia="lv-LV" w:bidi="lo-LA"/>
              </w:rPr>
              <w:t>Pretendents sniedz informāciju Pasūtītājam</w:t>
            </w:r>
            <w:r w:rsidR="00293025" w:rsidRPr="007B6171">
              <w:rPr>
                <w:rFonts w:ascii="Arial Narrow" w:hAnsi="Arial Narrow"/>
                <w:lang w:val="lv-LV" w:eastAsia="lv-LV" w:bidi="lo-LA"/>
              </w:rPr>
              <w:t xml:space="preserve"> par to, vai pretendents (un tā apakšuzņēmums, kas tiks piesaistīts līguma daļas izpildei) atbilst mazā* vai vidējā** uzņēmuma statusam.</w:t>
            </w:r>
          </w:p>
          <w:p w:rsidR="00293025" w:rsidRPr="007B6171" w:rsidRDefault="00293025" w:rsidP="00E87E4C">
            <w:pPr>
              <w:jc w:val="both"/>
              <w:rPr>
                <w:rFonts w:ascii="Arial Narrow" w:hAnsi="Arial Narrow"/>
                <w:lang w:val="lv-LV" w:eastAsia="lv-LV" w:bidi="lo-LA"/>
              </w:rPr>
            </w:pPr>
          </w:p>
          <w:p w:rsidR="00E87E4C" w:rsidRPr="007B6171" w:rsidRDefault="00E87E4C" w:rsidP="00E87E4C">
            <w:pPr>
              <w:jc w:val="both"/>
              <w:rPr>
                <w:rFonts w:ascii="Arial Narrow" w:hAnsi="Arial Narrow"/>
                <w:lang w:val="lv-LV" w:eastAsia="lv-LV" w:bidi="lo-LA"/>
              </w:rPr>
            </w:pPr>
          </w:p>
          <w:p w:rsidR="00E87E4C" w:rsidRPr="007B6171" w:rsidRDefault="00E87E4C" w:rsidP="00E87E4C">
            <w:pPr>
              <w:jc w:val="both"/>
              <w:rPr>
                <w:rFonts w:ascii="Arial Narrow" w:hAnsi="Arial Narrow"/>
                <w:lang w:val="lv-LV" w:eastAsia="lv-LV" w:bidi="lo-LA"/>
              </w:rPr>
            </w:pPr>
          </w:p>
          <w:p w:rsidR="00E87E4C" w:rsidRPr="007B6171" w:rsidRDefault="00E87E4C" w:rsidP="00E87E4C">
            <w:pPr>
              <w:jc w:val="both"/>
              <w:rPr>
                <w:rFonts w:ascii="Arial Narrow" w:hAnsi="Arial Narrow"/>
                <w:lang w:val="lv-LV" w:eastAsia="lv-LV" w:bidi="lo-LA"/>
              </w:rPr>
            </w:pPr>
          </w:p>
          <w:p w:rsidR="00293025" w:rsidRPr="007B6171" w:rsidRDefault="00293025" w:rsidP="00E87E4C">
            <w:pPr>
              <w:jc w:val="both"/>
              <w:rPr>
                <w:rFonts w:ascii="Arial Narrow" w:hAnsi="Arial Narrow"/>
                <w:lang w:eastAsia="lv-LV" w:bidi="lo-LA"/>
              </w:rPr>
            </w:pPr>
            <w:proofErr w:type="spellStart"/>
            <w:r w:rsidRPr="007B6171">
              <w:rPr>
                <w:rFonts w:ascii="Arial Narrow" w:hAnsi="Arial Narrow"/>
                <w:lang w:eastAsia="lv-LV" w:bidi="lo-LA"/>
              </w:rPr>
              <w:t>Pretendents</w:t>
            </w:r>
            <w:proofErr w:type="spellEnd"/>
            <w:r w:rsidRPr="007B6171">
              <w:rPr>
                <w:rFonts w:ascii="Arial Narrow" w:hAnsi="Arial Narrow"/>
                <w:lang w:eastAsia="lv-LV" w:bidi="lo-LA"/>
              </w:rPr>
              <w:t xml:space="preserve"> ___________</w:t>
            </w:r>
            <w:r w:rsidR="00E87E4C" w:rsidRPr="007B6171">
              <w:rPr>
                <w:rFonts w:ascii="Arial Narrow" w:hAnsi="Arial Narrow"/>
                <w:lang w:eastAsia="lv-LV" w:bidi="lo-LA"/>
              </w:rPr>
              <w:t>__ (</w:t>
            </w:r>
            <w:proofErr w:type="spellStart"/>
            <w:r w:rsidR="00E87E4C" w:rsidRPr="007B6171">
              <w:rPr>
                <w:rFonts w:ascii="Arial Narrow" w:hAnsi="Arial Narrow"/>
                <w:lang w:eastAsia="lv-LV" w:bidi="lo-LA"/>
              </w:rPr>
              <w:t>nosaukums</w:t>
            </w:r>
            <w:proofErr w:type="spellEnd"/>
            <w:r w:rsidR="00E87E4C" w:rsidRPr="007B6171">
              <w:rPr>
                <w:rFonts w:ascii="Arial Narrow" w:hAnsi="Arial Narrow"/>
                <w:lang w:eastAsia="lv-LV" w:bidi="lo-LA"/>
              </w:rPr>
              <w:t xml:space="preserve">) </w:t>
            </w:r>
            <w:proofErr w:type="spellStart"/>
            <w:r w:rsidR="00E87E4C" w:rsidRPr="007B6171">
              <w:rPr>
                <w:rFonts w:ascii="Arial Narrow" w:hAnsi="Arial Narrow"/>
                <w:lang w:eastAsia="lv-LV" w:bidi="lo-LA"/>
              </w:rPr>
              <w:t>ir</w:t>
            </w:r>
            <w:proofErr w:type="spellEnd"/>
            <w:r w:rsidR="00E87E4C" w:rsidRPr="007B6171">
              <w:rPr>
                <w:rFonts w:ascii="Arial Narrow" w:hAnsi="Arial Narrow"/>
                <w:lang w:eastAsia="lv-LV" w:bidi="lo-LA"/>
              </w:rPr>
              <w:t xml:space="preserve"> ___________</w:t>
            </w:r>
            <w:proofErr w:type="gramStart"/>
            <w:r w:rsidR="00E87E4C" w:rsidRPr="007B6171">
              <w:rPr>
                <w:rFonts w:ascii="Arial Narrow" w:hAnsi="Arial Narrow"/>
                <w:lang w:eastAsia="lv-LV" w:bidi="lo-LA"/>
              </w:rPr>
              <w:t>_</w:t>
            </w:r>
            <w:r w:rsidRPr="007B6171">
              <w:rPr>
                <w:rFonts w:ascii="Arial Narrow" w:hAnsi="Arial Narrow"/>
                <w:lang w:eastAsia="lv-LV" w:bidi="lo-LA"/>
              </w:rPr>
              <w:t>(</w:t>
            </w:r>
            <w:proofErr w:type="spellStart"/>
            <w:proofErr w:type="gramEnd"/>
            <w:r w:rsidRPr="007B6171">
              <w:rPr>
                <w:rFonts w:ascii="Arial Narrow" w:hAnsi="Arial Narrow"/>
                <w:lang w:eastAsia="lv-LV" w:bidi="lo-LA"/>
              </w:rPr>
              <w:t>jānorāda</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mazais</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vai</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vidējais</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uzņēmums</w:t>
            </w:r>
            <w:proofErr w:type="spellEnd"/>
            <w:r w:rsidRPr="007B6171">
              <w:rPr>
                <w:rFonts w:ascii="Arial Narrow" w:hAnsi="Arial Narrow"/>
                <w:lang w:eastAsia="lv-LV" w:bidi="lo-LA"/>
              </w:rPr>
              <w:t>.</w:t>
            </w:r>
          </w:p>
          <w:p w:rsidR="00293025" w:rsidRPr="007B6171" w:rsidRDefault="00293025" w:rsidP="00E87E4C">
            <w:pPr>
              <w:jc w:val="both"/>
              <w:rPr>
                <w:rFonts w:ascii="Arial Narrow" w:hAnsi="Arial Narrow"/>
                <w:lang w:eastAsia="lv-LV" w:bidi="lo-LA"/>
              </w:rPr>
            </w:pPr>
          </w:p>
          <w:p w:rsidR="00293025" w:rsidRPr="007B6171" w:rsidRDefault="00293025" w:rsidP="00E87E4C">
            <w:pPr>
              <w:jc w:val="both"/>
              <w:rPr>
                <w:rFonts w:ascii="Arial Narrow" w:hAnsi="Arial Narrow"/>
                <w:lang w:eastAsia="lv-LV" w:bidi="lo-LA"/>
              </w:rPr>
            </w:pPr>
            <w:proofErr w:type="spellStart"/>
            <w:r w:rsidRPr="007B6171">
              <w:rPr>
                <w:rFonts w:ascii="Arial Narrow" w:hAnsi="Arial Narrow"/>
                <w:lang w:eastAsia="lv-LV" w:bidi="lo-LA"/>
              </w:rPr>
              <w:lastRenderedPageBreak/>
              <w:t>Apakšuzņēmējs</w:t>
            </w:r>
            <w:proofErr w:type="spellEnd"/>
            <w:r w:rsidRPr="007B6171">
              <w:rPr>
                <w:rFonts w:ascii="Arial Narrow" w:hAnsi="Arial Narrow"/>
                <w:lang w:eastAsia="lv-LV" w:bidi="lo-LA"/>
              </w:rPr>
              <w:t xml:space="preserve"> _________ (</w:t>
            </w:r>
            <w:proofErr w:type="spellStart"/>
            <w:r w:rsidRPr="007B6171">
              <w:rPr>
                <w:rFonts w:ascii="Arial Narrow" w:hAnsi="Arial Narrow"/>
                <w:lang w:eastAsia="lv-LV" w:bidi="lo-LA"/>
              </w:rPr>
              <w:t>nosaukums</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ir</w:t>
            </w:r>
            <w:proofErr w:type="spellEnd"/>
            <w:r w:rsidRPr="007B6171">
              <w:rPr>
                <w:rFonts w:ascii="Arial Narrow" w:hAnsi="Arial Narrow"/>
                <w:lang w:eastAsia="lv-LV" w:bidi="lo-LA"/>
              </w:rPr>
              <w:t xml:space="preserve"> _______________ (</w:t>
            </w:r>
            <w:proofErr w:type="spellStart"/>
            <w:r w:rsidRPr="007B6171">
              <w:rPr>
                <w:rFonts w:ascii="Arial Narrow" w:hAnsi="Arial Narrow"/>
                <w:lang w:eastAsia="lv-LV" w:bidi="lo-LA"/>
              </w:rPr>
              <w:t>jānorāda</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mazais</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vai</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vidējais</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uzņēmums</w:t>
            </w:r>
            <w:proofErr w:type="spellEnd"/>
            <w:r w:rsidRPr="007B6171">
              <w:rPr>
                <w:rFonts w:ascii="Arial Narrow" w:hAnsi="Arial Narrow"/>
                <w:lang w:eastAsia="lv-LV" w:bidi="lo-LA"/>
              </w:rPr>
              <w:t>.</w:t>
            </w:r>
          </w:p>
          <w:p w:rsidR="00E87E4C" w:rsidRPr="007B6171" w:rsidRDefault="00E87E4C" w:rsidP="00E87E4C">
            <w:pPr>
              <w:jc w:val="both"/>
              <w:rPr>
                <w:rFonts w:ascii="Arial Narrow" w:hAnsi="Arial Narrow"/>
                <w:lang w:eastAsia="lv-LV" w:bidi="lo-LA"/>
              </w:rPr>
            </w:pPr>
          </w:p>
          <w:p w:rsidR="00293025" w:rsidRPr="007B6171" w:rsidRDefault="00293025" w:rsidP="00E87E4C">
            <w:pPr>
              <w:jc w:val="both"/>
              <w:rPr>
                <w:rFonts w:ascii="Arial Narrow" w:hAnsi="Arial Narrow"/>
                <w:lang w:eastAsia="lv-LV" w:bidi="lo-LA"/>
              </w:rPr>
            </w:pPr>
            <w:r w:rsidRPr="007B6171">
              <w:rPr>
                <w:rFonts w:ascii="Arial Narrow" w:hAnsi="Arial Narrow"/>
                <w:lang w:eastAsia="lv-LV" w:bidi="lo-LA"/>
              </w:rPr>
              <w:t>*</w:t>
            </w:r>
            <w:proofErr w:type="spellStart"/>
            <w:r w:rsidRPr="007B6171">
              <w:rPr>
                <w:rFonts w:ascii="Arial Narrow" w:hAnsi="Arial Narrow"/>
                <w:lang w:eastAsia="lv-LV" w:bidi="lo-LA"/>
              </w:rPr>
              <w:t>Mazais</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uzņēmums</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kurā</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nodarbinātas</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mazāk</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nekā</w:t>
            </w:r>
            <w:proofErr w:type="spellEnd"/>
            <w:r w:rsidRPr="007B6171">
              <w:rPr>
                <w:rFonts w:ascii="Arial Narrow" w:hAnsi="Arial Narrow"/>
                <w:lang w:eastAsia="lv-LV" w:bidi="lo-LA"/>
              </w:rPr>
              <w:t xml:space="preserve"> 50 personas un </w:t>
            </w:r>
            <w:proofErr w:type="spellStart"/>
            <w:r w:rsidRPr="007B6171">
              <w:rPr>
                <w:rFonts w:ascii="Arial Narrow" w:hAnsi="Arial Narrow"/>
                <w:lang w:eastAsia="lv-LV" w:bidi="lo-LA"/>
              </w:rPr>
              <w:t>kura</w:t>
            </w:r>
            <w:proofErr w:type="spellEnd"/>
            <w:r w:rsidRPr="007B6171">
              <w:rPr>
                <w:rFonts w:ascii="Arial Narrow" w:hAnsi="Arial Narrow"/>
                <w:lang w:eastAsia="lv-LV" w:bidi="lo-LA"/>
              </w:rPr>
              <w:t xml:space="preserve"> gala </w:t>
            </w:r>
            <w:proofErr w:type="spellStart"/>
            <w:r w:rsidRPr="007B6171">
              <w:rPr>
                <w:rFonts w:ascii="Arial Narrow" w:hAnsi="Arial Narrow"/>
                <w:lang w:eastAsia="lv-LV" w:bidi="lo-LA"/>
              </w:rPr>
              <w:t>apgrozījums</w:t>
            </w:r>
            <w:proofErr w:type="spellEnd"/>
            <w:r w:rsidRPr="007B6171">
              <w:rPr>
                <w:rFonts w:ascii="Arial Narrow" w:hAnsi="Arial Narrow"/>
                <w:lang w:eastAsia="lv-LV" w:bidi="lo-LA"/>
              </w:rPr>
              <w:t xml:space="preserve"> un/</w:t>
            </w:r>
            <w:proofErr w:type="spellStart"/>
            <w:r w:rsidRPr="007B6171">
              <w:rPr>
                <w:rFonts w:ascii="Arial Narrow" w:hAnsi="Arial Narrow"/>
                <w:lang w:eastAsia="lv-LV" w:bidi="lo-LA"/>
              </w:rPr>
              <w:t>vai</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gada</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bilance</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kopā</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nepārsniedz</w:t>
            </w:r>
            <w:proofErr w:type="spellEnd"/>
            <w:r w:rsidRPr="007B6171">
              <w:rPr>
                <w:rFonts w:ascii="Arial Narrow" w:hAnsi="Arial Narrow"/>
                <w:lang w:eastAsia="lv-LV" w:bidi="lo-LA"/>
              </w:rPr>
              <w:t xml:space="preserve"> 10 </w:t>
            </w:r>
            <w:proofErr w:type="spellStart"/>
            <w:r w:rsidRPr="007B6171">
              <w:rPr>
                <w:rFonts w:ascii="Arial Narrow" w:hAnsi="Arial Narrow"/>
                <w:lang w:eastAsia="lv-LV" w:bidi="lo-LA"/>
              </w:rPr>
              <w:t>miljonus</w:t>
            </w:r>
            <w:proofErr w:type="spellEnd"/>
            <w:r w:rsidRPr="007B6171">
              <w:rPr>
                <w:rFonts w:ascii="Arial Narrow" w:hAnsi="Arial Narrow"/>
                <w:lang w:eastAsia="lv-LV" w:bidi="lo-LA"/>
              </w:rPr>
              <w:t xml:space="preserve"> euro.</w:t>
            </w:r>
          </w:p>
          <w:p w:rsidR="00293025" w:rsidRPr="007B6171" w:rsidRDefault="00293025" w:rsidP="00E87E4C">
            <w:pPr>
              <w:jc w:val="both"/>
              <w:rPr>
                <w:rFonts w:ascii="Arial Narrow" w:hAnsi="Arial Narrow"/>
                <w:lang w:eastAsia="lv-LV" w:bidi="lo-LA"/>
              </w:rPr>
            </w:pPr>
            <w:r w:rsidRPr="007B6171">
              <w:rPr>
                <w:rFonts w:ascii="Arial Narrow" w:hAnsi="Arial Narrow"/>
                <w:lang w:eastAsia="lv-LV" w:bidi="lo-LA"/>
              </w:rPr>
              <w:t>**</w:t>
            </w:r>
            <w:proofErr w:type="spellStart"/>
            <w:r w:rsidRPr="007B6171">
              <w:rPr>
                <w:rFonts w:ascii="Arial Narrow" w:hAnsi="Arial Narrow"/>
                <w:lang w:eastAsia="lv-LV" w:bidi="lo-LA"/>
              </w:rPr>
              <w:t>Vidējais</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uzņēmums</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kas</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nav</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mazais</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uzņēmums</w:t>
            </w:r>
            <w:proofErr w:type="spellEnd"/>
            <w:r w:rsidRPr="007B6171">
              <w:rPr>
                <w:rFonts w:ascii="Arial Narrow" w:hAnsi="Arial Narrow"/>
                <w:lang w:eastAsia="lv-LV" w:bidi="lo-LA"/>
              </w:rPr>
              <w:t xml:space="preserve">, un </w:t>
            </w:r>
            <w:proofErr w:type="spellStart"/>
            <w:r w:rsidRPr="007B6171">
              <w:rPr>
                <w:rFonts w:ascii="Arial Narrow" w:hAnsi="Arial Narrow"/>
                <w:lang w:eastAsia="lv-LV" w:bidi="lo-LA"/>
              </w:rPr>
              <w:t>kurā</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nodarbinātas</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mazāk</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nekā</w:t>
            </w:r>
            <w:proofErr w:type="spellEnd"/>
            <w:r w:rsidRPr="007B6171">
              <w:rPr>
                <w:rFonts w:ascii="Arial Narrow" w:hAnsi="Arial Narrow"/>
                <w:lang w:eastAsia="lv-LV" w:bidi="lo-LA"/>
              </w:rPr>
              <w:t xml:space="preserve"> 250 personas un </w:t>
            </w:r>
            <w:proofErr w:type="spellStart"/>
            <w:r w:rsidRPr="007B6171">
              <w:rPr>
                <w:rFonts w:ascii="Arial Narrow" w:hAnsi="Arial Narrow"/>
                <w:lang w:eastAsia="lv-LV" w:bidi="lo-LA"/>
              </w:rPr>
              <w:t>kura</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gada</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apgrozījums</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nepārsniedz</w:t>
            </w:r>
            <w:proofErr w:type="spellEnd"/>
            <w:r w:rsidRPr="007B6171">
              <w:rPr>
                <w:rFonts w:ascii="Arial Narrow" w:hAnsi="Arial Narrow"/>
                <w:lang w:eastAsia="lv-LV" w:bidi="lo-LA"/>
              </w:rPr>
              <w:t xml:space="preserve"> 50 </w:t>
            </w:r>
            <w:proofErr w:type="spellStart"/>
            <w:r w:rsidRPr="007B6171">
              <w:rPr>
                <w:rFonts w:ascii="Arial Narrow" w:hAnsi="Arial Narrow"/>
                <w:lang w:eastAsia="lv-LV" w:bidi="lo-LA"/>
              </w:rPr>
              <w:t>miljonus</w:t>
            </w:r>
            <w:proofErr w:type="spellEnd"/>
            <w:r w:rsidRPr="007B6171">
              <w:rPr>
                <w:rFonts w:ascii="Arial Narrow" w:hAnsi="Arial Narrow"/>
                <w:lang w:eastAsia="lv-LV" w:bidi="lo-LA"/>
              </w:rPr>
              <w:t xml:space="preserve"> euro, un/</w:t>
            </w:r>
            <w:proofErr w:type="spellStart"/>
            <w:r w:rsidRPr="007B6171">
              <w:rPr>
                <w:rFonts w:ascii="Arial Narrow" w:hAnsi="Arial Narrow"/>
                <w:lang w:eastAsia="lv-LV" w:bidi="lo-LA"/>
              </w:rPr>
              <w:t>vai</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kura</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gada</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bilance</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kopā</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nepārsniedz</w:t>
            </w:r>
            <w:proofErr w:type="spellEnd"/>
            <w:r w:rsidRPr="007B6171">
              <w:rPr>
                <w:rFonts w:ascii="Arial Narrow" w:hAnsi="Arial Narrow"/>
                <w:lang w:eastAsia="lv-LV" w:bidi="lo-LA"/>
              </w:rPr>
              <w:t xml:space="preserve"> 43 </w:t>
            </w:r>
            <w:proofErr w:type="spellStart"/>
            <w:r w:rsidRPr="007B6171">
              <w:rPr>
                <w:rFonts w:ascii="Arial Narrow" w:hAnsi="Arial Narrow"/>
                <w:lang w:eastAsia="lv-LV" w:bidi="lo-LA"/>
              </w:rPr>
              <w:t>miljonus</w:t>
            </w:r>
            <w:proofErr w:type="spellEnd"/>
            <w:r w:rsidRPr="007B6171">
              <w:rPr>
                <w:rFonts w:ascii="Arial Narrow" w:hAnsi="Arial Narrow"/>
                <w:lang w:eastAsia="lv-LV" w:bidi="lo-LA"/>
              </w:rPr>
              <w:t xml:space="preserve"> euro.</w:t>
            </w:r>
          </w:p>
          <w:p w:rsidR="000C5203" w:rsidRPr="007B6171" w:rsidRDefault="000C5203" w:rsidP="00E87E4C">
            <w:pPr>
              <w:jc w:val="both"/>
              <w:rPr>
                <w:rFonts w:ascii="Arial Narrow" w:hAnsi="Arial Narrow"/>
                <w:lang w:eastAsia="lv-LV" w:bidi="lo-LA"/>
              </w:rPr>
            </w:pPr>
          </w:p>
          <w:p w:rsidR="000A7651" w:rsidRPr="007B6171" w:rsidRDefault="000A7651" w:rsidP="00E87E4C">
            <w:pPr>
              <w:jc w:val="both"/>
              <w:rPr>
                <w:rFonts w:ascii="Arial Narrow" w:hAnsi="Arial Narrow"/>
                <w:lang w:eastAsia="lv-LV" w:bidi="lo-LA"/>
              </w:rPr>
            </w:pPr>
            <w:proofErr w:type="spellStart"/>
            <w:r w:rsidRPr="007B6171">
              <w:rPr>
                <w:rFonts w:ascii="Arial Narrow" w:hAnsi="Arial Narrow"/>
                <w:lang w:eastAsia="lv-LV" w:bidi="lo-LA"/>
              </w:rPr>
              <w:t>Vieta</w:t>
            </w:r>
            <w:proofErr w:type="spellEnd"/>
            <w:r w:rsidRPr="007B6171">
              <w:rPr>
                <w:rFonts w:ascii="Arial Narrow" w:hAnsi="Arial Narrow"/>
                <w:lang w:eastAsia="lv-LV" w:bidi="lo-LA"/>
              </w:rPr>
              <w:t xml:space="preserve">, </w:t>
            </w:r>
            <w:proofErr w:type="spellStart"/>
            <w:r w:rsidRPr="007B6171">
              <w:rPr>
                <w:rFonts w:ascii="Arial Narrow" w:hAnsi="Arial Narrow"/>
                <w:lang w:eastAsia="lv-LV" w:bidi="lo-LA"/>
              </w:rPr>
              <w:t>datums</w:t>
            </w:r>
            <w:proofErr w:type="spellEnd"/>
            <w:r w:rsidRPr="007B6171">
              <w:rPr>
                <w:rFonts w:ascii="Arial Narrow" w:hAnsi="Arial Narrow"/>
                <w:lang w:eastAsia="lv-LV" w:bidi="lo-LA"/>
              </w:rPr>
              <w:t>: _______________</w:t>
            </w:r>
          </w:p>
          <w:p w:rsidR="0034131E" w:rsidRPr="007B6171" w:rsidRDefault="0034131E" w:rsidP="00E87E4C">
            <w:pPr>
              <w:tabs>
                <w:tab w:val="center" w:pos="4153"/>
                <w:tab w:val="right" w:pos="8306"/>
              </w:tabs>
              <w:rPr>
                <w:rFonts w:ascii="Arial Narrow" w:hAnsi="Arial Narrow"/>
                <w:lang w:eastAsia="lv-LV" w:bidi="lo-LA"/>
              </w:rPr>
            </w:pPr>
          </w:p>
          <w:p w:rsidR="00502A35" w:rsidRPr="007B6171" w:rsidRDefault="00502A35" w:rsidP="00E87E4C">
            <w:pPr>
              <w:tabs>
                <w:tab w:val="center" w:pos="4153"/>
                <w:tab w:val="right" w:pos="8306"/>
              </w:tabs>
              <w:rPr>
                <w:rFonts w:ascii="Arial Narrow" w:hAnsi="Arial Narrow"/>
                <w:lang w:eastAsia="lv-LV" w:bidi="lo-LA"/>
              </w:rPr>
            </w:pPr>
          </w:p>
          <w:p w:rsidR="000A7651" w:rsidRPr="007B6171" w:rsidRDefault="000A7651" w:rsidP="00E87E4C">
            <w:pPr>
              <w:tabs>
                <w:tab w:val="center" w:pos="4153"/>
                <w:tab w:val="right" w:pos="8306"/>
              </w:tabs>
              <w:rPr>
                <w:rFonts w:ascii="Arial Narrow" w:hAnsi="Arial Narrow"/>
                <w:lang w:eastAsia="lv-LV" w:bidi="lo-LA"/>
              </w:rPr>
            </w:pPr>
          </w:p>
        </w:tc>
      </w:tr>
      <w:tr w:rsidR="00E87E4C" w:rsidRPr="007B6171" w:rsidTr="00E87E4C">
        <w:trPr>
          <w:trHeight w:val="2956"/>
        </w:trPr>
        <w:tc>
          <w:tcPr>
            <w:tcW w:w="9394" w:type="dxa"/>
          </w:tcPr>
          <w:p w:rsidR="00E87E4C" w:rsidRPr="007B6171" w:rsidRDefault="00E87E4C" w:rsidP="00E87E4C">
            <w:pPr>
              <w:contextualSpacing/>
              <w:jc w:val="both"/>
              <w:rPr>
                <w:rFonts w:ascii="Arial Narrow" w:eastAsia="Calibri" w:hAnsi="Arial Narrow"/>
                <w:lang w:val="lv-LV"/>
              </w:rPr>
            </w:pPr>
          </w:p>
          <w:p w:rsidR="00E87E4C" w:rsidRPr="007B6171" w:rsidRDefault="00E87E4C" w:rsidP="00E87E4C">
            <w:pPr>
              <w:contextualSpacing/>
              <w:jc w:val="both"/>
              <w:rPr>
                <w:rFonts w:ascii="Arial Narrow" w:eastAsia="Calibri" w:hAnsi="Arial Narrow"/>
                <w:lang w:val="lv-LV"/>
              </w:rPr>
            </w:pPr>
          </w:p>
        </w:tc>
      </w:tr>
    </w:tbl>
    <w:p w:rsidR="00BD7061" w:rsidRPr="007B6171" w:rsidRDefault="00E87E4C" w:rsidP="000D338D">
      <w:pPr>
        <w:ind w:left="720"/>
        <w:jc w:val="center"/>
        <w:rPr>
          <w:rFonts w:ascii="Arial Narrow" w:hAnsi="Arial Narrow"/>
        </w:rPr>
      </w:pPr>
      <w:r w:rsidRPr="007B6171">
        <w:rPr>
          <w:rFonts w:ascii="Arial Narrow" w:hAnsi="Arial Narrow"/>
        </w:rPr>
        <w:br w:type="textWrapping" w:clear="all"/>
      </w:r>
      <w:r w:rsidR="000A7651" w:rsidRPr="007B6171">
        <w:rPr>
          <w:rFonts w:ascii="Arial Narrow" w:hAnsi="Arial Narrow"/>
        </w:rPr>
        <w:t>(</w:t>
      </w:r>
      <w:proofErr w:type="spellStart"/>
      <w:r w:rsidR="000A7651" w:rsidRPr="007B6171">
        <w:rPr>
          <w:rFonts w:ascii="Arial Narrow" w:hAnsi="Arial Narrow"/>
        </w:rPr>
        <w:t>Pretendenta</w:t>
      </w:r>
      <w:proofErr w:type="spellEnd"/>
      <w:r w:rsidR="000A7651" w:rsidRPr="007B6171">
        <w:rPr>
          <w:rFonts w:ascii="Arial Narrow" w:hAnsi="Arial Narrow"/>
        </w:rPr>
        <w:t xml:space="preserve"> </w:t>
      </w:r>
      <w:proofErr w:type="spellStart"/>
      <w:r w:rsidR="000A7651" w:rsidRPr="007B6171">
        <w:rPr>
          <w:rFonts w:ascii="Arial Narrow" w:hAnsi="Arial Narrow"/>
        </w:rPr>
        <w:t>vai</w:t>
      </w:r>
      <w:proofErr w:type="spellEnd"/>
      <w:r w:rsidR="000A7651" w:rsidRPr="007B6171">
        <w:rPr>
          <w:rFonts w:ascii="Arial Narrow" w:hAnsi="Arial Narrow"/>
        </w:rPr>
        <w:t xml:space="preserve"> </w:t>
      </w:r>
      <w:proofErr w:type="spellStart"/>
      <w:r w:rsidR="000A7651" w:rsidRPr="007B6171">
        <w:rPr>
          <w:rFonts w:ascii="Arial Narrow" w:hAnsi="Arial Narrow"/>
        </w:rPr>
        <w:t>tā</w:t>
      </w:r>
      <w:proofErr w:type="spellEnd"/>
      <w:r w:rsidR="000A7651" w:rsidRPr="007B6171">
        <w:rPr>
          <w:rFonts w:ascii="Arial Narrow" w:hAnsi="Arial Narrow"/>
        </w:rPr>
        <w:t xml:space="preserve"> </w:t>
      </w:r>
      <w:proofErr w:type="spellStart"/>
      <w:r w:rsidR="000A7651" w:rsidRPr="007B6171">
        <w:rPr>
          <w:rFonts w:ascii="Arial Narrow" w:hAnsi="Arial Narrow"/>
        </w:rPr>
        <w:t>pilnvarotās</w:t>
      </w:r>
      <w:proofErr w:type="spellEnd"/>
      <w:r w:rsidR="000A7651" w:rsidRPr="007B6171">
        <w:rPr>
          <w:rFonts w:ascii="Arial Narrow" w:hAnsi="Arial Narrow"/>
        </w:rPr>
        <w:t xml:space="preserve"> personas </w:t>
      </w:r>
      <w:proofErr w:type="spellStart"/>
      <w:r w:rsidR="000A7651" w:rsidRPr="007B6171">
        <w:rPr>
          <w:rFonts w:ascii="Arial Narrow" w:hAnsi="Arial Narrow"/>
        </w:rPr>
        <w:t>paraksts</w:t>
      </w:r>
      <w:proofErr w:type="spellEnd"/>
      <w:r w:rsidR="000A7651" w:rsidRPr="007B6171">
        <w:rPr>
          <w:rFonts w:ascii="Arial Narrow" w:hAnsi="Arial Narrow"/>
        </w:rPr>
        <w:t xml:space="preserve">, </w:t>
      </w:r>
      <w:proofErr w:type="spellStart"/>
      <w:r w:rsidR="000A7651" w:rsidRPr="007B6171">
        <w:rPr>
          <w:rFonts w:ascii="Arial Narrow" w:hAnsi="Arial Narrow"/>
        </w:rPr>
        <w:t>tā</w:t>
      </w:r>
      <w:proofErr w:type="spellEnd"/>
      <w:r w:rsidR="000A7651" w:rsidRPr="007B6171">
        <w:rPr>
          <w:rFonts w:ascii="Arial Narrow" w:hAnsi="Arial Narrow"/>
        </w:rPr>
        <w:t xml:space="preserve"> </w:t>
      </w:r>
      <w:proofErr w:type="spellStart"/>
      <w:r w:rsidR="000A7651" w:rsidRPr="007B6171">
        <w:rPr>
          <w:rFonts w:ascii="Arial Narrow" w:hAnsi="Arial Narrow"/>
        </w:rPr>
        <w:t>atšifrējums</w:t>
      </w:r>
      <w:proofErr w:type="spellEnd"/>
      <w:r w:rsidR="000A7651" w:rsidRPr="007B6171">
        <w:rPr>
          <w:rFonts w:ascii="Arial Narrow" w:hAnsi="Arial Narrow"/>
        </w:rPr>
        <w:t>)</w:t>
      </w:r>
    </w:p>
    <w:p w:rsidR="00BD7061" w:rsidRPr="007B6171" w:rsidRDefault="00BD7061" w:rsidP="000A7651">
      <w:pPr>
        <w:spacing w:line="276" w:lineRule="auto"/>
        <w:jc w:val="right"/>
        <w:rPr>
          <w:rFonts w:ascii="Arial Narrow" w:hAnsi="Arial Narrow"/>
          <w:lang w:val="lv-LV"/>
        </w:rPr>
      </w:pPr>
    </w:p>
    <w:p w:rsidR="00E87E4C" w:rsidRPr="007B6171" w:rsidRDefault="00E87E4C" w:rsidP="00241F98">
      <w:pPr>
        <w:spacing w:line="276" w:lineRule="auto"/>
        <w:jc w:val="right"/>
        <w:rPr>
          <w:rFonts w:ascii="Arial Narrow" w:hAnsi="Arial Narrow"/>
          <w:lang w:val="lv-LV"/>
        </w:rPr>
      </w:pPr>
    </w:p>
    <w:p w:rsidR="00E87E4C" w:rsidRPr="007B6171" w:rsidRDefault="00E87E4C" w:rsidP="00241F98">
      <w:pPr>
        <w:spacing w:line="276" w:lineRule="auto"/>
        <w:jc w:val="right"/>
        <w:rPr>
          <w:rFonts w:ascii="Arial Narrow" w:hAnsi="Arial Narrow"/>
          <w:lang w:val="lv-LV"/>
        </w:rPr>
      </w:pPr>
    </w:p>
    <w:p w:rsidR="00E87E4C" w:rsidRPr="007B6171" w:rsidRDefault="00E87E4C" w:rsidP="00241F98">
      <w:pPr>
        <w:spacing w:line="276" w:lineRule="auto"/>
        <w:jc w:val="right"/>
        <w:rPr>
          <w:rFonts w:ascii="Arial Narrow" w:hAnsi="Arial Narrow"/>
          <w:lang w:val="lv-LV"/>
        </w:rPr>
      </w:pPr>
    </w:p>
    <w:p w:rsidR="00E87E4C" w:rsidRPr="007B6171" w:rsidRDefault="00E87E4C" w:rsidP="00241F98">
      <w:pPr>
        <w:spacing w:line="276" w:lineRule="auto"/>
        <w:jc w:val="right"/>
        <w:rPr>
          <w:rFonts w:ascii="Arial Narrow" w:hAnsi="Arial Narrow"/>
          <w:lang w:val="lv-LV"/>
        </w:rPr>
      </w:pPr>
    </w:p>
    <w:p w:rsidR="00E87E4C" w:rsidRPr="007B6171" w:rsidRDefault="00E87E4C" w:rsidP="00241F98">
      <w:pPr>
        <w:spacing w:line="276" w:lineRule="auto"/>
        <w:jc w:val="right"/>
        <w:rPr>
          <w:rFonts w:ascii="Arial Narrow" w:hAnsi="Arial Narrow"/>
          <w:lang w:val="lv-LV"/>
        </w:rPr>
      </w:pPr>
    </w:p>
    <w:p w:rsidR="00E87E4C" w:rsidRPr="007B6171" w:rsidRDefault="00E87E4C" w:rsidP="00241F98">
      <w:pPr>
        <w:spacing w:line="276" w:lineRule="auto"/>
        <w:jc w:val="right"/>
        <w:rPr>
          <w:rFonts w:ascii="Arial Narrow" w:hAnsi="Arial Narrow"/>
          <w:lang w:val="lv-LV"/>
        </w:rPr>
      </w:pPr>
    </w:p>
    <w:p w:rsidR="00E87E4C" w:rsidRPr="007B6171" w:rsidRDefault="00E87E4C" w:rsidP="00241F98">
      <w:pPr>
        <w:spacing w:line="276" w:lineRule="auto"/>
        <w:jc w:val="right"/>
        <w:rPr>
          <w:rFonts w:ascii="Arial Narrow" w:hAnsi="Arial Narrow"/>
          <w:lang w:val="lv-LV"/>
        </w:rPr>
      </w:pPr>
    </w:p>
    <w:p w:rsidR="00E87E4C" w:rsidRPr="007B6171" w:rsidRDefault="00E87E4C" w:rsidP="00241F98">
      <w:pPr>
        <w:spacing w:line="276" w:lineRule="auto"/>
        <w:jc w:val="right"/>
        <w:rPr>
          <w:rFonts w:ascii="Arial Narrow" w:hAnsi="Arial Narrow"/>
          <w:lang w:val="lv-LV"/>
        </w:rPr>
      </w:pPr>
    </w:p>
    <w:p w:rsidR="00E87E4C" w:rsidRPr="007B6171" w:rsidRDefault="00E87E4C" w:rsidP="00241F98">
      <w:pPr>
        <w:spacing w:line="276" w:lineRule="auto"/>
        <w:jc w:val="right"/>
        <w:rPr>
          <w:rFonts w:ascii="Arial Narrow" w:hAnsi="Arial Narrow"/>
          <w:lang w:val="lv-LV"/>
        </w:rPr>
      </w:pPr>
    </w:p>
    <w:p w:rsidR="00E87E4C" w:rsidRPr="007B6171" w:rsidRDefault="00E87E4C" w:rsidP="00241F98">
      <w:pPr>
        <w:spacing w:line="276" w:lineRule="auto"/>
        <w:jc w:val="right"/>
        <w:rPr>
          <w:rFonts w:ascii="Arial Narrow" w:hAnsi="Arial Narrow"/>
          <w:lang w:val="lv-LV"/>
        </w:rPr>
      </w:pPr>
    </w:p>
    <w:p w:rsidR="00E87E4C" w:rsidRPr="007B6171" w:rsidRDefault="00E87E4C" w:rsidP="00241F98">
      <w:pPr>
        <w:spacing w:line="276" w:lineRule="auto"/>
        <w:jc w:val="right"/>
        <w:rPr>
          <w:rFonts w:ascii="Arial Narrow" w:hAnsi="Arial Narrow"/>
          <w:lang w:val="lv-LV"/>
        </w:rPr>
      </w:pPr>
    </w:p>
    <w:p w:rsidR="00E87E4C" w:rsidRPr="007B6171" w:rsidRDefault="00E87E4C" w:rsidP="008531D6">
      <w:pPr>
        <w:spacing w:line="276" w:lineRule="auto"/>
        <w:rPr>
          <w:rFonts w:ascii="Arial Narrow" w:hAnsi="Arial Narrow"/>
          <w:lang w:val="lv-LV"/>
        </w:rPr>
      </w:pPr>
    </w:p>
    <w:p w:rsidR="00E87E4C" w:rsidRPr="007B6171" w:rsidRDefault="00E87E4C" w:rsidP="00241F98">
      <w:pPr>
        <w:spacing w:line="276" w:lineRule="auto"/>
        <w:jc w:val="right"/>
        <w:rPr>
          <w:rFonts w:ascii="Arial Narrow" w:hAnsi="Arial Narrow"/>
          <w:lang w:val="lv-LV"/>
        </w:rPr>
      </w:pPr>
    </w:p>
    <w:p w:rsidR="002C020E" w:rsidRPr="007B6171" w:rsidRDefault="002C020E" w:rsidP="00EC0378">
      <w:pPr>
        <w:spacing w:line="276" w:lineRule="auto"/>
        <w:rPr>
          <w:rFonts w:ascii="Arial Narrow" w:hAnsi="Arial Narrow"/>
          <w:lang w:val="lv-LV"/>
        </w:rPr>
      </w:pPr>
    </w:p>
    <w:p w:rsidR="00A9532D" w:rsidRPr="007B6171" w:rsidRDefault="00A9532D" w:rsidP="00EC0378">
      <w:pPr>
        <w:spacing w:after="120" w:line="276" w:lineRule="auto"/>
        <w:jc w:val="right"/>
        <w:rPr>
          <w:rFonts w:ascii="Arial Narrow" w:hAnsi="Arial Narrow"/>
          <w:lang w:val="lv-LV"/>
        </w:rPr>
      </w:pPr>
    </w:p>
    <w:p w:rsidR="00A9532D" w:rsidRDefault="00A9532D" w:rsidP="00EC0378">
      <w:pPr>
        <w:spacing w:after="120" w:line="276" w:lineRule="auto"/>
        <w:jc w:val="right"/>
        <w:rPr>
          <w:rFonts w:ascii="Arial Narrow" w:hAnsi="Arial Narrow"/>
          <w:lang w:val="lv-LV"/>
        </w:rPr>
      </w:pPr>
    </w:p>
    <w:p w:rsidR="007B6171" w:rsidRDefault="007B6171" w:rsidP="00EC0378">
      <w:pPr>
        <w:spacing w:after="120" w:line="276" w:lineRule="auto"/>
        <w:jc w:val="right"/>
        <w:rPr>
          <w:rFonts w:ascii="Arial Narrow" w:hAnsi="Arial Narrow"/>
          <w:lang w:val="lv-LV"/>
        </w:rPr>
      </w:pPr>
    </w:p>
    <w:p w:rsidR="007B6171" w:rsidRDefault="007B6171" w:rsidP="00EC0378">
      <w:pPr>
        <w:spacing w:after="120" w:line="276" w:lineRule="auto"/>
        <w:jc w:val="right"/>
        <w:rPr>
          <w:rFonts w:ascii="Arial Narrow" w:hAnsi="Arial Narrow"/>
          <w:lang w:val="lv-LV"/>
        </w:rPr>
      </w:pPr>
    </w:p>
    <w:p w:rsidR="007B6171" w:rsidRDefault="007B6171" w:rsidP="00EC0378">
      <w:pPr>
        <w:spacing w:after="120" w:line="276" w:lineRule="auto"/>
        <w:jc w:val="right"/>
        <w:rPr>
          <w:rFonts w:ascii="Arial Narrow" w:hAnsi="Arial Narrow"/>
          <w:lang w:val="lv-LV"/>
        </w:rPr>
      </w:pPr>
    </w:p>
    <w:p w:rsidR="007B6171" w:rsidRPr="007B6171" w:rsidRDefault="007B6171" w:rsidP="00EC0378">
      <w:pPr>
        <w:spacing w:after="120" w:line="276" w:lineRule="auto"/>
        <w:jc w:val="right"/>
        <w:rPr>
          <w:rFonts w:ascii="Arial Narrow" w:hAnsi="Arial Narrow"/>
          <w:lang w:val="lv-LV"/>
        </w:rPr>
      </w:pPr>
    </w:p>
    <w:p w:rsidR="00A9532D" w:rsidRPr="007B6171" w:rsidRDefault="00A9532D" w:rsidP="007D6C5C">
      <w:pPr>
        <w:spacing w:line="276" w:lineRule="auto"/>
        <w:jc w:val="right"/>
        <w:rPr>
          <w:rFonts w:ascii="Arial Narrow" w:hAnsi="Arial Narrow"/>
          <w:lang w:val="lv-LV"/>
        </w:rPr>
      </w:pPr>
    </w:p>
    <w:p w:rsidR="00EC0378" w:rsidRPr="007B6171" w:rsidRDefault="00EC0378" w:rsidP="007D6C5C">
      <w:pPr>
        <w:spacing w:line="276" w:lineRule="auto"/>
        <w:jc w:val="right"/>
        <w:rPr>
          <w:rFonts w:ascii="Arial Narrow" w:hAnsi="Arial Narrow"/>
          <w:lang w:val="lv-LV"/>
        </w:rPr>
      </w:pPr>
      <w:r w:rsidRPr="007B6171">
        <w:rPr>
          <w:rFonts w:ascii="Arial Narrow" w:hAnsi="Arial Narrow"/>
          <w:lang w:val="lv-LV"/>
        </w:rPr>
        <w:t>Nolikuma pielikums Nr.3</w:t>
      </w:r>
    </w:p>
    <w:p w:rsidR="00EC0378" w:rsidRPr="007B6171" w:rsidRDefault="00EC0378" w:rsidP="007D6C5C">
      <w:pPr>
        <w:spacing w:line="276" w:lineRule="auto"/>
        <w:jc w:val="right"/>
        <w:rPr>
          <w:rFonts w:ascii="Arial Narrow" w:hAnsi="Arial Narrow"/>
          <w:lang w:val="lv-LV"/>
        </w:rPr>
      </w:pPr>
      <w:r w:rsidRPr="007B6171">
        <w:rPr>
          <w:rFonts w:ascii="Arial Narrow" w:hAnsi="Arial Narrow"/>
          <w:lang w:val="lv-LV"/>
        </w:rPr>
        <w:t>“Viesnīcas pakalpojums – viesu izmitināšana”</w:t>
      </w:r>
    </w:p>
    <w:p w:rsidR="00EC0378" w:rsidRPr="007B6171" w:rsidRDefault="00EC0378" w:rsidP="007D6C5C">
      <w:pPr>
        <w:spacing w:line="276" w:lineRule="auto"/>
        <w:jc w:val="right"/>
        <w:rPr>
          <w:rFonts w:ascii="Arial Narrow" w:hAnsi="Arial Narrow"/>
          <w:i/>
          <w:lang w:val="lv-LV"/>
        </w:rPr>
      </w:pPr>
      <w:r w:rsidRPr="007B6171">
        <w:rPr>
          <w:rFonts w:ascii="Arial Narrow" w:hAnsi="Arial Narrow"/>
          <w:lang w:val="lv-LV"/>
        </w:rPr>
        <w:t>LNO 2018/3</w:t>
      </w:r>
    </w:p>
    <w:p w:rsidR="00241F98" w:rsidRPr="007B6171" w:rsidRDefault="00241F98" w:rsidP="00EC0378">
      <w:pPr>
        <w:pStyle w:val="BodyTextIndent"/>
        <w:ind w:firstLine="0"/>
        <w:jc w:val="right"/>
        <w:rPr>
          <w:rFonts w:ascii="Arial Narrow" w:hAnsi="Arial Narrow" w:cs="Times New Roman"/>
          <w:b/>
          <w:sz w:val="24"/>
        </w:rPr>
      </w:pPr>
    </w:p>
    <w:p w:rsidR="00241F98" w:rsidRPr="007B6171" w:rsidRDefault="00241F98" w:rsidP="00241F98">
      <w:pPr>
        <w:pStyle w:val="BodyTextIndent"/>
        <w:jc w:val="center"/>
        <w:rPr>
          <w:rFonts w:ascii="Arial Narrow" w:hAnsi="Arial Narrow" w:cs="Times New Roman"/>
          <w:b/>
          <w:sz w:val="24"/>
        </w:rPr>
      </w:pPr>
      <w:r w:rsidRPr="007B6171">
        <w:rPr>
          <w:rFonts w:ascii="Arial Narrow" w:hAnsi="Arial Narrow" w:cs="Times New Roman"/>
          <w:b/>
          <w:sz w:val="24"/>
        </w:rPr>
        <w:t xml:space="preserve">Tehniskais un finanšu piedāvājums iepirkuma </w:t>
      </w:r>
    </w:p>
    <w:p w:rsidR="00241F98" w:rsidRPr="007B6171" w:rsidRDefault="00241F98" w:rsidP="00241F98">
      <w:pPr>
        <w:pStyle w:val="BodyTextIndent"/>
        <w:jc w:val="center"/>
        <w:rPr>
          <w:rFonts w:ascii="Arial Narrow" w:hAnsi="Arial Narrow" w:cs="Times New Roman"/>
          <w:b/>
          <w:sz w:val="24"/>
        </w:rPr>
      </w:pPr>
    </w:p>
    <w:tbl>
      <w:tblPr>
        <w:tblStyle w:val="TableGrid"/>
        <w:tblW w:w="0" w:type="auto"/>
        <w:tblLook w:val="04A0" w:firstRow="1" w:lastRow="0" w:firstColumn="1" w:lastColumn="0" w:noHBand="0" w:noVBand="1"/>
      </w:tblPr>
      <w:tblGrid>
        <w:gridCol w:w="4814"/>
        <w:gridCol w:w="4814"/>
      </w:tblGrid>
      <w:tr w:rsidR="00241F98" w:rsidRPr="006658A0" w:rsidTr="006F5E4D">
        <w:tc>
          <w:tcPr>
            <w:tcW w:w="4814" w:type="dxa"/>
          </w:tcPr>
          <w:p w:rsidR="00241F98" w:rsidRPr="0055531D" w:rsidRDefault="00241F98" w:rsidP="006F5E4D">
            <w:pPr>
              <w:rPr>
                <w:rFonts w:ascii="Arial Narrow" w:hAnsi="Arial Narrow"/>
                <w:b/>
                <w:color w:val="212121"/>
                <w:lang w:val="lv-LV" w:eastAsia="lv-LV"/>
              </w:rPr>
            </w:pPr>
            <w:r w:rsidRPr="0055531D">
              <w:rPr>
                <w:rFonts w:ascii="Arial Narrow" w:hAnsi="Arial Narrow"/>
                <w:b/>
                <w:color w:val="212121"/>
                <w:lang w:val="lv-LV" w:eastAsia="lv-LV"/>
              </w:rPr>
              <w:t>Pasūtītāja prasības</w:t>
            </w:r>
          </w:p>
        </w:tc>
        <w:tc>
          <w:tcPr>
            <w:tcW w:w="4814" w:type="dxa"/>
          </w:tcPr>
          <w:p w:rsidR="00241F98" w:rsidRPr="0055531D" w:rsidRDefault="00241F98" w:rsidP="006F5E4D">
            <w:pPr>
              <w:rPr>
                <w:rFonts w:ascii="Arial Narrow" w:hAnsi="Arial Narrow"/>
                <w:b/>
                <w:color w:val="212121"/>
                <w:lang w:val="lv-LV" w:eastAsia="lv-LV"/>
              </w:rPr>
            </w:pPr>
            <w:r w:rsidRPr="0055531D">
              <w:rPr>
                <w:rFonts w:ascii="Arial Narrow" w:hAnsi="Arial Narrow"/>
                <w:b/>
                <w:color w:val="212121"/>
                <w:lang w:val="lv-LV" w:eastAsia="lv-LV"/>
              </w:rPr>
              <w:t>Pretendenta piedāvājums. Tiek atbildēts uz prasību – var vai nevar nodrošināt, kā arī šīs prasības izpildes jeb pakalpojuma detalizēts apraksts</w:t>
            </w:r>
          </w:p>
        </w:tc>
      </w:tr>
    </w:tbl>
    <w:p w:rsidR="00BD7061" w:rsidRPr="007B6171" w:rsidRDefault="00BD7061" w:rsidP="000A7651">
      <w:pPr>
        <w:spacing w:line="276" w:lineRule="auto"/>
        <w:jc w:val="right"/>
        <w:rPr>
          <w:rFonts w:ascii="Arial Narrow" w:hAnsi="Arial Narrow"/>
          <w:lang w:val="lv-LV"/>
        </w:rPr>
      </w:pPr>
    </w:p>
    <w:tbl>
      <w:tblPr>
        <w:tblStyle w:val="TableGrid"/>
        <w:tblW w:w="0" w:type="auto"/>
        <w:tblLook w:val="04A0" w:firstRow="1" w:lastRow="0" w:firstColumn="1" w:lastColumn="0" w:noHBand="0" w:noVBand="1"/>
      </w:tblPr>
      <w:tblGrid>
        <w:gridCol w:w="4814"/>
        <w:gridCol w:w="4814"/>
      </w:tblGrid>
      <w:tr w:rsidR="001703B7" w:rsidRPr="007B6171" w:rsidTr="001703B7">
        <w:tc>
          <w:tcPr>
            <w:tcW w:w="4814" w:type="dxa"/>
          </w:tcPr>
          <w:p w:rsidR="00812EB2" w:rsidRPr="007B6171" w:rsidRDefault="00EC0378" w:rsidP="00812EB2">
            <w:pPr>
              <w:shd w:val="clear" w:color="auto" w:fill="FFFFFF"/>
              <w:jc w:val="both"/>
              <w:rPr>
                <w:rFonts w:ascii="Arial Narrow" w:hAnsi="Arial Narrow"/>
                <w:color w:val="212121"/>
                <w:lang w:val="lv-LV" w:eastAsia="lv-LV"/>
              </w:rPr>
            </w:pPr>
            <w:r w:rsidRPr="007B6171">
              <w:rPr>
                <w:rFonts w:ascii="Arial Narrow" w:hAnsi="Arial Narrow"/>
                <w:bCs/>
                <w:color w:val="212121"/>
                <w:lang w:val="lv-LV" w:eastAsia="lv-LV"/>
              </w:rPr>
              <w:t xml:space="preserve">Bavārijas Radio simfoniskā orķestra </w:t>
            </w:r>
            <w:r w:rsidR="00386FAA" w:rsidRPr="007B6171">
              <w:rPr>
                <w:rFonts w:ascii="Arial Narrow" w:hAnsi="Arial Narrow"/>
                <w:bCs/>
                <w:color w:val="212121"/>
                <w:lang w:val="lv-LV" w:eastAsia="lv-LV"/>
              </w:rPr>
              <w:t>vajadzībai, l</w:t>
            </w:r>
            <w:r w:rsidRPr="007B6171">
              <w:rPr>
                <w:rFonts w:ascii="Arial Narrow" w:hAnsi="Arial Narrow"/>
                <w:color w:val="212121"/>
                <w:lang w:val="lv-LV" w:eastAsia="lv-LV"/>
              </w:rPr>
              <w:t xml:space="preserve">aika periods: </w:t>
            </w:r>
            <w:r w:rsidRPr="007B6171">
              <w:rPr>
                <w:rFonts w:ascii="Arial Narrow" w:hAnsi="Arial Narrow"/>
                <w:bCs/>
                <w:color w:val="212121"/>
                <w:lang w:val="lv-LV" w:eastAsia="lv-LV"/>
              </w:rPr>
              <w:t>12.05.2018.-14.05.2018.</w:t>
            </w:r>
            <w:r w:rsidR="00812EB2" w:rsidRPr="007B6171">
              <w:rPr>
                <w:rFonts w:ascii="Arial Narrow" w:hAnsi="Arial Narrow"/>
                <w:color w:val="212121"/>
                <w:lang w:val="lv-LV" w:eastAsia="lv-LV"/>
              </w:rPr>
              <w:t xml:space="preserve"> Maksimālais izmitināmo viesu skaits: </w:t>
            </w:r>
            <w:r w:rsidR="00812EB2" w:rsidRPr="007B6171">
              <w:rPr>
                <w:rFonts w:ascii="Arial Narrow" w:hAnsi="Arial Narrow"/>
                <w:bCs/>
                <w:color w:val="212121"/>
                <w:lang w:val="lv-LV" w:eastAsia="lv-LV"/>
              </w:rPr>
              <w:t xml:space="preserve">120 personas. </w:t>
            </w:r>
          </w:p>
          <w:p w:rsidR="001703B7" w:rsidRPr="007B6171" w:rsidRDefault="001703B7" w:rsidP="00386FAA">
            <w:pPr>
              <w:shd w:val="clear" w:color="auto" w:fill="FFFFFF"/>
              <w:jc w:val="both"/>
              <w:rPr>
                <w:rFonts w:ascii="Arial Narrow" w:hAnsi="Arial Narrow"/>
                <w:color w:val="212121"/>
                <w:lang w:val="lv-LV" w:eastAsia="lv-LV"/>
              </w:rPr>
            </w:pPr>
          </w:p>
        </w:tc>
        <w:tc>
          <w:tcPr>
            <w:tcW w:w="4814" w:type="dxa"/>
          </w:tcPr>
          <w:p w:rsidR="001703B7" w:rsidRPr="007B6171" w:rsidRDefault="001703B7" w:rsidP="001703B7">
            <w:pPr>
              <w:jc w:val="both"/>
              <w:rPr>
                <w:rFonts w:ascii="Arial Narrow" w:hAnsi="Arial Narrow"/>
                <w:color w:val="212121"/>
                <w:lang w:val="lv-LV" w:eastAsia="lv-LV"/>
              </w:rPr>
            </w:pPr>
          </w:p>
          <w:p w:rsidR="001703B7" w:rsidRPr="007B6171" w:rsidRDefault="001703B7" w:rsidP="001703B7">
            <w:pPr>
              <w:jc w:val="both"/>
              <w:rPr>
                <w:rFonts w:ascii="Arial Narrow" w:hAnsi="Arial Narrow"/>
                <w:color w:val="212121"/>
                <w:lang w:val="lv-LV" w:eastAsia="lv-LV"/>
              </w:rPr>
            </w:pPr>
          </w:p>
          <w:p w:rsidR="001703B7" w:rsidRDefault="001703B7" w:rsidP="001703B7">
            <w:pPr>
              <w:jc w:val="both"/>
              <w:rPr>
                <w:rFonts w:ascii="Arial Narrow" w:hAnsi="Arial Narrow"/>
                <w:color w:val="212121"/>
                <w:lang w:val="lv-LV" w:eastAsia="lv-LV"/>
              </w:rPr>
            </w:pPr>
          </w:p>
          <w:p w:rsidR="0055531D" w:rsidRDefault="0055531D" w:rsidP="001703B7">
            <w:pPr>
              <w:jc w:val="both"/>
              <w:rPr>
                <w:rFonts w:ascii="Arial Narrow" w:hAnsi="Arial Narrow"/>
                <w:color w:val="212121"/>
                <w:lang w:val="lv-LV" w:eastAsia="lv-LV"/>
              </w:rPr>
            </w:pPr>
          </w:p>
          <w:p w:rsidR="0055531D" w:rsidRDefault="0055531D" w:rsidP="001703B7">
            <w:pPr>
              <w:jc w:val="both"/>
              <w:rPr>
                <w:rFonts w:ascii="Arial Narrow" w:hAnsi="Arial Narrow"/>
                <w:color w:val="212121"/>
                <w:lang w:val="lv-LV" w:eastAsia="lv-LV"/>
              </w:rPr>
            </w:pPr>
          </w:p>
          <w:p w:rsidR="0055531D" w:rsidRPr="007B6171" w:rsidRDefault="0055531D" w:rsidP="001703B7">
            <w:pPr>
              <w:jc w:val="both"/>
              <w:rPr>
                <w:rFonts w:ascii="Arial Narrow" w:hAnsi="Arial Narrow"/>
                <w:color w:val="212121"/>
                <w:lang w:val="lv-LV" w:eastAsia="lv-LV"/>
              </w:rPr>
            </w:pPr>
          </w:p>
          <w:p w:rsidR="001703B7" w:rsidRPr="007B6171" w:rsidRDefault="001703B7" w:rsidP="001703B7">
            <w:pPr>
              <w:jc w:val="both"/>
              <w:rPr>
                <w:rFonts w:ascii="Arial Narrow" w:hAnsi="Arial Narrow"/>
                <w:color w:val="212121"/>
                <w:lang w:val="lv-LV" w:eastAsia="lv-LV"/>
              </w:rPr>
            </w:pPr>
          </w:p>
          <w:p w:rsidR="001703B7" w:rsidRPr="007B6171" w:rsidRDefault="001703B7" w:rsidP="001703B7">
            <w:pPr>
              <w:jc w:val="both"/>
              <w:rPr>
                <w:rFonts w:ascii="Arial Narrow" w:hAnsi="Arial Narrow"/>
                <w:color w:val="212121"/>
                <w:lang w:val="lv-LV" w:eastAsia="lv-LV"/>
              </w:rPr>
            </w:pPr>
          </w:p>
          <w:p w:rsidR="001703B7" w:rsidRPr="007B6171" w:rsidRDefault="001703B7" w:rsidP="001703B7">
            <w:pPr>
              <w:jc w:val="both"/>
              <w:rPr>
                <w:rFonts w:ascii="Arial Narrow" w:hAnsi="Arial Narrow"/>
                <w:color w:val="212121"/>
                <w:lang w:val="lv-LV" w:eastAsia="lv-LV"/>
              </w:rPr>
            </w:pPr>
          </w:p>
        </w:tc>
      </w:tr>
      <w:tr w:rsidR="00812EB2" w:rsidRPr="007B6171" w:rsidTr="001703B7">
        <w:tc>
          <w:tcPr>
            <w:tcW w:w="4814" w:type="dxa"/>
          </w:tcPr>
          <w:p w:rsidR="00812EB2" w:rsidRPr="007B6171" w:rsidRDefault="00812EB2" w:rsidP="00812EB2">
            <w:pPr>
              <w:shd w:val="clear" w:color="auto" w:fill="FFFFFF"/>
              <w:jc w:val="both"/>
              <w:rPr>
                <w:rFonts w:ascii="Arial Narrow" w:hAnsi="Arial Narrow"/>
                <w:color w:val="212121"/>
                <w:lang w:val="lv-LV" w:eastAsia="lv-LV"/>
              </w:rPr>
            </w:pPr>
            <w:r w:rsidRPr="007B6171">
              <w:rPr>
                <w:rFonts w:ascii="Arial Narrow" w:hAnsi="Arial Narrow"/>
                <w:bCs/>
                <w:color w:val="212121"/>
                <w:lang w:val="lv-LV" w:eastAsia="lv-LV"/>
              </w:rPr>
              <w:t xml:space="preserve">Viena numuriņa </w:t>
            </w:r>
            <w:r w:rsidRPr="007B6171">
              <w:rPr>
                <w:rFonts w:ascii="Arial Narrow" w:hAnsi="Arial Narrow"/>
                <w:color w:val="212121"/>
                <w:lang w:val="lv-LV" w:eastAsia="lv-LV"/>
              </w:rPr>
              <w:t>cenā iekļauti brokastu bufete, bezvadu internets, fitnesa centrs ar saunu.</w:t>
            </w:r>
          </w:p>
          <w:p w:rsidR="00812EB2" w:rsidRPr="007B6171" w:rsidRDefault="00812EB2" w:rsidP="00812EB2">
            <w:pPr>
              <w:shd w:val="clear" w:color="auto" w:fill="FFFFFF"/>
              <w:jc w:val="both"/>
              <w:rPr>
                <w:rFonts w:ascii="Arial Narrow" w:hAnsi="Arial Narrow"/>
                <w:color w:val="212121"/>
                <w:lang w:val="lv-LV" w:eastAsia="lv-LV"/>
              </w:rPr>
            </w:pPr>
          </w:p>
        </w:tc>
        <w:tc>
          <w:tcPr>
            <w:tcW w:w="4814" w:type="dxa"/>
          </w:tcPr>
          <w:p w:rsidR="00812EB2" w:rsidRPr="007B6171" w:rsidRDefault="00812EB2" w:rsidP="00812EB2">
            <w:pPr>
              <w:jc w:val="both"/>
              <w:rPr>
                <w:rFonts w:ascii="Arial Narrow" w:hAnsi="Arial Narrow"/>
                <w:color w:val="212121"/>
                <w:lang w:val="lv-LV" w:eastAsia="lv-LV"/>
              </w:rPr>
            </w:pPr>
          </w:p>
          <w:p w:rsidR="00812EB2" w:rsidRDefault="00812EB2" w:rsidP="00812EB2">
            <w:pPr>
              <w:jc w:val="both"/>
              <w:rPr>
                <w:rFonts w:ascii="Arial Narrow" w:hAnsi="Arial Narrow"/>
                <w:color w:val="212121"/>
                <w:lang w:val="lv-LV" w:eastAsia="lv-LV"/>
              </w:rPr>
            </w:pPr>
          </w:p>
          <w:p w:rsidR="0055531D" w:rsidRDefault="0055531D" w:rsidP="00812EB2">
            <w:pPr>
              <w:jc w:val="both"/>
              <w:rPr>
                <w:rFonts w:ascii="Arial Narrow" w:hAnsi="Arial Narrow"/>
                <w:color w:val="212121"/>
                <w:lang w:val="lv-LV" w:eastAsia="lv-LV"/>
              </w:rPr>
            </w:pPr>
          </w:p>
          <w:p w:rsidR="0055531D" w:rsidRDefault="0055531D" w:rsidP="00812EB2">
            <w:pPr>
              <w:jc w:val="both"/>
              <w:rPr>
                <w:rFonts w:ascii="Arial Narrow" w:hAnsi="Arial Narrow"/>
                <w:color w:val="212121"/>
                <w:lang w:val="lv-LV" w:eastAsia="lv-LV"/>
              </w:rPr>
            </w:pPr>
          </w:p>
          <w:p w:rsidR="0055531D" w:rsidRPr="007B6171" w:rsidRDefault="0055531D" w:rsidP="00812EB2">
            <w:pPr>
              <w:jc w:val="both"/>
              <w:rPr>
                <w:rFonts w:ascii="Arial Narrow" w:hAnsi="Arial Narrow"/>
                <w:color w:val="212121"/>
                <w:lang w:val="lv-LV" w:eastAsia="lv-LV"/>
              </w:rPr>
            </w:pPr>
          </w:p>
          <w:p w:rsidR="00812EB2" w:rsidRPr="007B6171" w:rsidRDefault="00812EB2" w:rsidP="00812EB2">
            <w:pPr>
              <w:jc w:val="both"/>
              <w:rPr>
                <w:rFonts w:ascii="Arial Narrow" w:hAnsi="Arial Narrow"/>
                <w:color w:val="212121"/>
                <w:lang w:val="lv-LV" w:eastAsia="lv-LV"/>
              </w:rPr>
            </w:pPr>
          </w:p>
          <w:p w:rsidR="00812EB2" w:rsidRPr="007B6171" w:rsidRDefault="00812EB2" w:rsidP="00812EB2">
            <w:pPr>
              <w:jc w:val="both"/>
              <w:rPr>
                <w:rFonts w:ascii="Arial Narrow" w:hAnsi="Arial Narrow"/>
                <w:color w:val="212121"/>
                <w:lang w:val="lv-LV" w:eastAsia="lv-LV"/>
              </w:rPr>
            </w:pPr>
          </w:p>
        </w:tc>
      </w:tr>
      <w:tr w:rsidR="00812EB2" w:rsidRPr="007B6171" w:rsidTr="001703B7">
        <w:tc>
          <w:tcPr>
            <w:tcW w:w="4814" w:type="dxa"/>
          </w:tcPr>
          <w:p w:rsidR="00812EB2" w:rsidRPr="007B6171" w:rsidRDefault="00812EB2" w:rsidP="00812EB2">
            <w:pPr>
              <w:shd w:val="clear" w:color="auto" w:fill="FFFFFF"/>
              <w:jc w:val="both"/>
              <w:rPr>
                <w:rFonts w:ascii="Arial Narrow" w:hAnsi="Arial Narrow"/>
                <w:bCs/>
                <w:color w:val="212121"/>
                <w:lang w:val="lv-LV" w:eastAsia="lv-LV"/>
              </w:rPr>
            </w:pPr>
            <w:r w:rsidRPr="007B6171">
              <w:rPr>
                <w:rFonts w:ascii="Arial Narrow" w:hAnsi="Arial Narrow"/>
                <w:bCs/>
                <w:color w:val="212121"/>
                <w:lang w:val="lv-LV" w:eastAsia="lv-LV"/>
              </w:rPr>
              <w:t xml:space="preserve">120 vienvietīgi numuriņi </w:t>
            </w:r>
          </w:p>
          <w:p w:rsidR="00812EB2" w:rsidRPr="007B6171" w:rsidRDefault="00812EB2" w:rsidP="00812EB2">
            <w:pPr>
              <w:shd w:val="clear" w:color="auto" w:fill="FFFFFF"/>
              <w:jc w:val="both"/>
              <w:rPr>
                <w:rFonts w:ascii="Arial Narrow" w:hAnsi="Arial Narrow"/>
                <w:bCs/>
                <w:color w:val="212121"/>
                <w:lang w:val="lv-LV" w:eastAsia="lv-LV"/>
              </w:rPr>
            </w:pPr>
            <w:r w:rsidRPr="007B6171">
              <w:rPr>
                <w:rFonts w:ascii="Arial Narrow" w:hAnsi="Arial Narrow"/>
                <w:bCs/>
                <w:color w:val="212121"/>
                <w:lang w:val="lv-LV" w:eastAsia="lv-LV"/>
              </w:rPr>
              <w:t>Izņēmuma gadījumā var piedāvāt divvietīgus numuriņus, ja divvietīga numuriņa cena nepārsniedz piedāvājumu par vienvietīgu numuriņa nodrošināšanu.</w:t>
            </w:r>
          </w:p>
          <w:p w:rsidR="00812EB2" w:rsidRPr="007B6171" w:rsidRDefault="00812EB2" w:rsidP="00812EB2">
            <w:pPr>
              <w:shd w:val="clear" w:color="auto" w:fill="FFFFFF"/>
              <w:jc w:val="both"/>
              <w:rPr>
                <w:rFonts w:ascii="Arial Narrow" w:hAnsi="Arial Narrow"/>
                <w:bCs/>
                <w:color w:val="212121"/>
                <w:lang w:val="lv-LV" w:eastAsia="lv-LV"/>
              </w:rPr>
            </w:pPr>
          </w:p>
          <w:p w:rsidR="00812EB2" w:rsidRPr="007B6171" w:rsidRDefault="00812EB2" w:rsidP="00812EB2">
            <w:pPr>
              <w:shd w:val="clear" w:color="auto" w:fill="FFFFFF"/>
              <w:jc w:val="both"/>
              <w:rPr>
                <w:rFonts w:ascii="Arial Narrow" w:hAnsi="Arial Narrow"/>
                <w:color w:val="212121"/>
                <w:lang w:val="lv-LV" w:eastAsia="lv-LV"/>
              </w:rPr>
            </w:pPr>
          </w:p>
        </w:tc>
        <w:tc>
          <w:tcPr>
            <w:tcW w:w="4814" w:type="dxa"/>
          </w:tcPr>
          <w:p w:rsidR="00812EB2" w:rsidRPr="007B6171" w:rsidRDefault="00812EB2" w:rsidP="00812EB2">
            <w:pPr>
              <w:jc w:val="both"/>
              <w:rPr>
                <w:rFonts w:ascii="Arial Narrow" w:hAnsi="Arial Narrow"/>
                <w:color w:val="212121"/>
                <w:lang w:val="lv-LV" w:eastAsia="lv-LV"/>
              </w:rPr>
            </w:pPr>
          </w:p>
        </w:tc>
      </w:tr>
      <w:tr w:rsidR="00812EB2" w:rsidRPr="007B6171" w:rsidTr="001703B7">
        <w:tc>
          <w:tcPr>
            <w:tcW w:w="4814" w:type="dxa"/>
          </w:tcPr>
          <w:p w:rsidR="00812EB2" w:rsidRPr="007B6171" w:rsidRDefault="00812EB2" w:rsidP="00812EB2">
            <w:pPr>
              <w:shd w:val="clear" w:color="auto" w:fill="FFFFFF"/>
              <w:jc w:val="both"/>
              <w:rPr>
                <w:rFonts w:ascii="Arial Narrow" w:hAnsi="Arial Narrow"/>
                <w:color w:val="212121"/>
                <w:lang w:val="lv-LV" w:eastAsia="lv-LV"/>
              </w:rPr>
            </w:pPr>
            <w:r w:rsidRPr="007B6171">
              <w:rPr>
                <w:rFonts w:ascii="Arial Narrow" w:hAnsi="Arial Narrow"/>
                <w:bCs/>
                <w:color w:val="212121"/>
                <w:lang w:val="lv-LV" w:eastAsia="lv-LV"/>
              </w:rPr>
              <w:t xml:space="preserve">Istabu kategorija: Standarta klase </w:t>
            </w:r>
          </w:p>
          <w:p w:rsidR="00812EB2" w:rsidRPr="007B6171" w:rsidRDefault="00812EB2" w:rsidP="00812EB2">
            <w:pPr>
              <w:shd w:val="clear" w:color="auto" w:fill="FFFFFF"/>
              <w:jc w:val="both"/>
              <w:rPr>
                <w:rFonts w:ascii="Arial Narrow" w:hAnsi="Arial Narrow"/>
                <w:color w:val="212121"/>
                <w:lang w:val="lv-LV" w:eastAsia="lv-LV"/>
              </w:rPr>
            </w:pPr>
          </w:p>
        </w:tc>
        <w:tc>
          <w:tcPr>
            <w:tcW w:w="4814" w:type="dxa"/>
          </w:tcPr>
          <w:p w:rsidR="00812EB2" w:rsidRDefault="00812EB2" w:rsidP="00812EB2">
            <w:pPr>
              <w:jc w:val="both"/>
              <w:rPr>
                <w:rFonts w:ascii="Arial Narrow" w:hAnsi="Arial Narrow"/>
                <w:color w:val="212121"/>
                <w:lang w:val="lv-LV" w:eastAsia="lv-LV"/>
              </w:rPr>
            </w:pPr>
            <w:r w:rsidRPr="007B6171">
              <w:rPr>
                <w:rFonts w:ascii="Arial Narrow" w:hAnsi="Arial Narrow"/>
                <w:color w:val="212121"/>
                <w:lang w:val="lv-LV" w:eastAsia="lv-LV"/>
              </w:rPr>
              <w:t>Istabas tehniskais raksturojums:</w:t>
            </w:r>
          </w:p>
          <w:p w:rsidR="0055531D" w:rsidRDefault="0055531D" w:rsidP="00812EB2">
            <w:pPr>
              <w:jc w:val="both"/>
              <w:rPr>
                <w:rFonts w:ascii="Arial Narrow" w:hAnsi="Arial Narrow"/>
                <w:color w:val="212121"/>
                <w:lang w:val="lv-LV" w:eastAsia="lv-LV"/>
              </w:rPr>
            </w:pPr>
          </w:p>
          <w:p w:rsidR="0055531D" w:rsidRDefault="0055531D" w:rsidP="00812EB2">
            <w:pPr>
              <w:jc w:val="both"/>
              <w:rPr>
                <w:rFonts w:ascii="Arial Narrow" w:hAnsi="Arial Narrow"/>
                <w:color w:val="212121"/>
                <w:lang w:val="lv-LV" w:eastAsia="lv-LV"/>
              </w:rPr>
            </w:pPr>
          </w:p>
          <w:p w:rsidR="0055531D" w:rsidRDefault="0055531D" w:rsidP="00812EB2">
            <w:pPr>
              <w:jc w:val="both"/>
              <w:rPr>
                <w:rFonts w:ascii="Arial Narrow" w:hAnsi="Arial Narrow"/>
                <w:color w:val="212121"/>
                <w:lang w:val="lv-LV" w:eastAsia="lv-LV"/>
              </w:rPr>
            </w:pPr>
          </w:p>
          <w:p w:rsidR="0055531D" w:rsidRDefault="0055531D" w:rsidP="00812EB2">
            <w:pPr>
              <w:jc w:val="both"/>
              <w:rPr>
                <w:rFonts w:ascii="Arial Narrow" w:hAnsi="Arial Narrow"/>
                <w:color w:val="212121"/>
                <w:lang w:val="lv-LV" w:eastAsia="lv-LV"/>
              </w:rPr>
            </w:pPr>
          </w:p>
          <w:p w:rsidR="0055531D" w:rsidRPr="007B6171" w:rsidRDefault="0055531D" w:rsidP="00812EB2">
            <w:pPr>
              <w:jc w:val="both"/>
              <w:rPr>
                <w:rFonts w:ascii="Arial Narrow" w:hAnsi="Arial Narrow"/>
                <w:color w:val="212121"/>
                <w:lang w:val="lv-LV" w:eastAsia="lv-LV"/>
              </w:rPr>
            </w:pPr>
          </w:p>
        </w:tc>
      </w:tr>
      <w:tr w:rsidR="00812EB2" w:rsidRPr="007B6171" w:rsidTr="001703B7">
        <w:tc>
          <w:tcPr>
            <w:tcW w:w="4814" w:type="dxa"/>
          </w:tcPr>
          <w:p w:rsidR="00812EB2" w:rsidRPr="007B6171" w:rsidRDefault="00812EB2" w:rsidP="00812EB2">
            <w:pPr>
              <w:shd w:val="clear" w:color="auto" w:fill="FFFFFF"/>
              <w:jc w:val="both"/>
              <w:rPr>
                <w:rFonts w:ascii="Arial Narrow" w:hAnsi="Arial Narrow"/>
                <w:color w:val="212121"/>
                <w:lang w:val="lv-LV" w:eastAsia="lv-LV"/>
              </w:rPr>
            </w:pPr>
            <w:r w:rsidRPr="007B6171">
              <w:rPr>
                <w:rFonts w:ascii="Arial Narrow" w:hAnsi="Arial Narrow"/>
                <w:bCs/>
                <w:color w:val="212121"/>
                <w:lang w:val="lv-LV" w:eastAsia="lv-LV"/>
              </w:rPr>
              <w:t>Standarta prasībām četru zvaigžņu (****)</w:t>
            </w:r>
            <w:r w:rsidRPr="007B6171">
              <w:rPr>
                <w:rFonts w:ascii="Arial Narrow" w:hAnsi="Arial Narrow"/>
                <w:color w:val="212121"/>
                <w:lang w:val="lv-LV" w:eastAsia="lv-LV"/>
              </w:rPr>
              <w:t> viesnīca. Viesnīcas nosaukums un viesnīcas (-u) atrašanās vieta. </w:t>
            </w:r>
          </w:p>
          <w:p w:rsidR="00812EB2" w:rsidRPr="007B6171" w:rsidRDefault="00812EB2" w:rsidP="00812EB2">
            <w:pPr>
              <w:shd w:val="clear" w:color="auto" w:fill="FFFFFF"/>
              <w:jc w:val="both"/>
              <w:rPr>
                <w:rFonts w:ascii="Arial Narrow" w:hAnsi="Arial Narrow"/>
                <w:color w:val="212121"/>
                <w:lang w:val="lv-LV" w:eastAsia="lv-LV"/>
              </w:rPr>
            </w:pPr>
          </w:p>
          <w:p w:rsidR="00812EB2" w:rsidRPr="007B6171" w:rsidRDefault="00812EB2" w:rsidP="00812EB2">
            <w:pPr>
              <w:shd w:val="clear" w:color="auto" w:fill="FFFFFF"/>
              <w:jc w:val="both"/>
              <w:rPr>
                <w:rFonts w:ascii="Arial Narrow" w:hAnsi="Arial Narrow"/>
                <w:color w:val="212121"/>
                <w:lang w:val="lv-LV" w:eastAsia="lv-LV"/>
              </w:rPr>
            </w:pPr>
          </w:p>
          <w:p w:rsidR="00812EB2" w:rsidRPr="007B6171" w:rsidRDefault="00812EB2" w:rsidP="00812EB2">
            <w:pPr>
              <w:shd w:val="clear" w:color="auto" w:fill="FFFFFF"/>
              <w:jc w:val="both"/>
              <w:rPr>
                <w:rFonts w:ascii="Arial Narrow" w:hAnsi="Arial Narrow"/>
                <w:color w:val="212121"/>
                <w:lang w:val="lv-LV" w:eastAsia="lv-LV"/>
              </w:rPr>
            </w:pPr>
          </w:p>
        </w:tc>
        <w:tc>
          <w:tcPr>
            <w:tcW w:w="4814" w:type="dxa"/>
          </w:tcPr>
          <w:p w:rsidR="00812EB2" w:rsidRPr="007B6171" w:rsidRDefault="00812EB2" w:rsidP="00812EB2">
            <w:pPr>
              <w:jc w:val="both"/>
              <w:rPr>
                <w:rFonts w:ascii="Arial Narrow" w:hAnsi="Arial Narrow"/>
                <w:color w:val="212121"/>
                <w:lang w:val="lv-LV" w:eastAsia="lv-LV"/>
              </w:rPr>
            </w:pPr>
          </w:p>
        </w:tc>
      </w:tr>
      <w:tr w:rsidR="00812EB2" w:rsidRPr="007B6171" w:rsidTr="001703B7">
        <w:tc>
          <w:tcPr>
            <w:tcW w:w="4814" w:type="dxa"/>
          </w:tcPr>
          <w:p w:rsidR="00812EB2" w:rsidRPr="007B6171" w:rsidRDefault="00812EB2" w:rsidP="00812EB2">
            <w:pPr>
              <w:shd w:val="clear" w:color="auto" w:fill="FFFFFF"/>
              <w:jc w:val="both"/>
              <w:rPr>
                <w:rFonts w:ascii="Arial Narrow" w:hAnsi="Arial Narrow"/>
                <w:bCs/>
                <w:color w:val="212121"/>
                <w:lang w:val="lv-LV" w:eastAsia="lv-LV"/>
              </w:rPr>
            </w:pPr>
          </w:p>
        </w:tc>
        <w:tc>
          <w:tcPr>
            <w:tcW w:w="4814" w:type="dxa"/>
          </w:tcPr>
          <w:p w:rsidR="00812EB2" w:rsidRPr="007B6171" w:rsidRDefault="00812EB2" w:rsidP="00812EB2">
            <w:pPr>
              <w:jc w:val="both"/>
              <w:rPr>
                <w:rFonts w:ascii="Arial Narrow" w:hAnsi="Arial Narrow"/>
                <w:color w:val="212121"/>
                <w:lang w:val="lv-LV" w:eastAsia="lv-LV"/>
              </w:rPr>
            </w:pPr>
          </w:p>
        </w:tc>
      </w:tr>
    </w:tbl>
    <w:p w:rsidR="001703B7" w:rsidRPr="007B6171" w:rsidRDefault="001703B7" w:rsidP="001703B7">
      <w:pPr>
        <w:shd w:val="clear" w:color="auto" w:fill="FFFFFF"/>
        <w:rPr>
          <w:rFonts w:ascii="Arial Narrow" w:hAnsi="Arial Narrow"/>
          <w:color w:val="212121"/>
          <w:lang w:val="lv-LV" w:eastAsia="lv-LV"/>
        </w:rPr>
      </w:pPr>
    </w:p>
    <w:p w:rsidR="0063256F" w:rsidRPr="007B6171" w:rsidRDefault="007B6171" w:rsidP="007B6171">
      <w:pPr>
        <w:shd w:val="clear" w:color="auto" w:fill="FFFFFF"/>
        <w:ind w:hanging="360"/>
        <w:rPr>
          <w:rFonts w:ascii="Arial Narrow" w:hAnsi="Arial Narrow"/>
          <w:color w:val="212121"/>
          <w:lang w:val="lv-LV" w:eastAsia="lv-LV"/>
        </w:rPr>
      </w:pPr>
      <w:r>
        <w:rPr>
          <w:rFonts w:ascii="Arial Narrow" w:hAnsi="Arial Narrow"/>
          <w:color w:val="212121"/>
          <w:lang w:val="lv-LV" w:eastAsia="lv-LV"/>
        </w:rPr>
        <w:t> </w:t>
      </w:r>
    </w:p>
    <w:p w:rsidR="0063256F" w:rsidRPr="007B6171" w:rsidRDefault="0063256F" w:rsidP="00D62DD4">
      <w:pPr>
        <w:shd w:val="clear" w:color="auto" w:fill="FFFFFF"/>
        <w:ind w:hanging="360"/>
        <w:rPr>
          <w:rFonts w:ascii="Arial Narrow" w:hAnsi="Arial Narrow"/>
          <w:color w:val="212121"/>
          <w:lang w:val="lv-LV" w:eastAsia="lv-LV"/>
        </w:rPr>
      </w:pPr>
    </w:p>
    <w:p w:rsidR="007854F7" w:rsidRPr="007B6171" w:rsidRDefault="00D62DD4" w:rsidP="00F40EC6">
      <w:pPr>
        <w:rPr>
          <w:rFonts w:ascii="Arial Narrow" w:hAnsi="Arial Narrow"/>
          <w:lang w:val="lv-LV"/>
        </w:rPr>
      </w:pPr>
      <w:r w:rsidRPr="007B6171">
        <w:rPr>
          <w:rFonts w:ascii="Arial Narrow" w:hAnsi="Arial Narrow"/>
          <w:lang w:val="lv-LV"/>
        </w:rPr>
        <w:t>Ievērojot pretendenta tehnisko piedāvājumu, v</w:t>
      </w:r>
      <w:r w:rsidR="00925A49" w:rsidRPr="007B6171">
        <w:rPr>
          <w:rFonts w:ascii="Arial Narrow" w:hAnsi="Arial Narrow"/>
          <w:lang w:val="lv-LV"/>
        </w:rPr>
        <w:t>iesnīcas numuriņu izmaksas piedāvātajā viesnīcā</w:t>
      </w:r>
      <w:r w:rsidRPr="007B6171">
        <w:rPr>
          <w:rFonts w:ascii="Arial Narrow" w:hAnsi="Arial Narrow"/>
          <w:lang w:val="lv-LV"/>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6191"/>
        <w:gridCol w:w="2840"/>
      </w:tblGrid>
      <w:tr w:rsidR="001013E0" w:rsidRPr="006658A0" w:rsidTr="00C92817">
        <w:trPr>
          <w:trHeight w:val="960"/>
          <w:jc w:val="center"/>
        </w:trPr>
        <w:tc>
          <w:tcPr>
            <w:tcW w:w="603" w:type="dxa"/>
            <w:shd w:val="clear" w:color="auto" w:fill="BFBFBF" w:themeFill="background1" w:themeFillShade="BF"/>
            <w:noWrap/>
            <w:vAlign w:val="center"/>
          </w:tcPr>
          <w:p w:rsidR="001013E0" w:rsidRPr="007B6171" w:rsidRDefault="001013E0" w:rsidP="007854F7">
            <w:pPr>
              <w:jc w:val="center"/>
              <w:rPr>
                <w:rFonts w:ascii="Arial Narrow" w:hAnsi="Arial Narrow"/>
                <w:b/>
                <w:lang w:val="lv-LV"/>
              </w:rPr>
            </w:pPr>
            <w:r w:rsidRPr="007B6171">
              <w:rPr>
                <w:rFonts w:ascii="Arial Narrow" w:hAnsi="Arial Narrow"/>
                <w:b/>
                <w:lang w:val="lv-LV"/>
              </w:rPr>
              <w:t>Nr.</w:t>
            </w:r>
          </w:p>
          <w:p w:rsidR="001013E0" w:rsidRPr="007B6171" w:rsidRDefault="001013E0" w:rsidP="007854F7">
            <w:pPr>
              <w:jc w:val="center"/>
              <w:rPr>
                <w:rFonts w:ascii="Arial Narrow" w:hAnsi="Arial Narrow"/>
                <w:b/>
                <w:lang w:val="lv-LV"/>
              </w:rPr>
            </w:pPr>
            <w:r w:rsidRPr="007B6171">
              <w:rPr>
                <w:rFonts w:ascii="Arial Narrow" w:hAnsi="Arial Narrow"/>
                <w:b/>
                <w:lang w:val="lv-LV"/>
              </w:rPr>
              <w:t>p.k.</w:t>
            </w:r>
          </w:p>
          <w:p w:rsidR="001013E0" w:rsidRPr="007B6171" w:rsidRDefault="001013E0" w:rsidP="007854F7">
            <w:pPr>
              <w:jc w:val="center"/>
              <w:rPr>
                <w:rFonts w:ascii="Arial Narrow" w:hAnsi="Arial Narrow"/>
                <w:b/>
                <w:lang w:val="lv-LV"/>
              </w:rPr>
            </w:pPr>
          </w:p>
          <w:p w:rsidR="001013E0" w:rsidRPr="007B6171" w:rsidRDefault="001013E0" w:rsidP="007854F7">
            <w:pPr>
              <w:jc w:val="center"/>
              <w:rPr>
                <w:rFonts w:ascii="Arial Narrow" w:hAnsi="Arial Narrow"/>
                <w:b/>
                <w:lang w:val="lv-LV"/>
              </w:rPr>
            </w:pPr>
          </w:p>
        </w:tc>
        <w:tc>
          <w:tcPr>
            <w:tcW w:w="6191" w:type="dxa"/>
            <w:shd w:val="clear" w:color="auto" w:fill="BFBFBF" w:themeFill="background1" w:themeFillShade="BF"/>
            <w:noWrap/>
            <w:vAlign w:val="center"/>
          </w:tcPr>
          <w:p w:rsidR="001013E0" w:rsidRPr="007B6171" w:rsidRDefault="00D62DD4" w:rsidP="00D62DD4">
            <w:pPr>
              <w:jc w:val="center"/>
              <w:rPr>
                <w:rFonts w:ascii="Arial Narrow" w:hAnsi="Arial Narrow"/>
                <w:b/>
                <w:lang w:val="lv-LV"/>
              </w:rPr>
            </w:pPr>
            <w:r w:rsidRPr="007B6171">
              <w:rPr>
                <w:rFonts w:ascii="Arial Narrow" w:hAnsi="Arial Narrow"/>
                <w:b/>
                <w:lang w:val="lv-LV"/>
              </w:rPr>
              <w:t xml:space="preserve">Cena par vienu viesnīcas numuriņu par 1 </w:t>
            </w:r>
            <w:r w:rsidR="00D15F95" w:rsidRPr="007B6171">
              <w:rPr>
                <w:rFonts w:ascii="Arial Narrow" w:hAnsi="Arial Narrow"/>
                <w:b/>
                <w:lang w:val="lv-LV"/>
              </w:rPr>
              <w:t xml:space="preserve">viesnīcas </w:t>
            </w:r>
            <w:r w:rsidRPr="007B6171">
              <w:rPr>
                <w:rFonts w:ascii="Arial Narrow" w:hAnsi="Arial Narrow"/>
                <w:b/>
                <w:lang w:val="lv-LV"/>
              </w:rPr>
              <w:t>nakti</w:t>
            </w:r>
            <w:r w:rsidR="008E43BE" w:rsidRPr="007B6171">
              <w:rPr>
                <w:rFonts w:ascii="Arial Narrow" w:hAnsi="Arial Narrow"/>
                <w:b/>
                <w:lang w:val="lv-LV"/>
              </w:rPr>
              <w:t>, ievērojot pretendenta tehnisko piedāvājumu</w:t>
            </w:r>
          </w:p>
        </w:tc>
        <w:tc>
          <w:tcPr>
            <w:tcW w:w="2840" w:type="dxa"/>
            <w:shd w:val="clear" w:color="auto" w:fill="BFBFBF" w:themeFill="background1" w:themeFillShade="BF"/>
            <w:vAlign w:val="center"/>
          </w:tcPr>
          <w:p w:rsidR="001013E0" w:rsidRPr="007B6171" w:rsidRDefault="001013E0" w:rsidP="007854F7">
            <w:pPr>
              <w:jc w:val="center"/>
              <w:rPr>
                <w:rFonts w:ascii="Arial Narrow" w:hAnsi="Arial Narrow"/>
                <w:b/>
                <w:lang w:val="lv-LV"/>
              </w:rPr>
            </w:pPr>
            <w:r w:rsidRPr="007B6171">
              <w:rPr>
                <w:rFonts w:ascii="Arial Narrow" w:hAnsi="Arial Narrow"/>
                <w:b/>
                <w:lang w:val="lv-LV"/>
              </w:rPr>
              <w:t xml:space="preserve">Cena </w:t>
            </w:r>
            <w:r w:rsidR="00D62DD4" w:rsidRPr="007B6171">
              <w:rPr>
                <w:rFonts w:ascii="Arial Narrow" w:hAnsi="Arial Narrow"/>
                <w:b/>
                <w:lang w:val="lv-LV"/>
              </w:rPr>
              <w:t xml:space="preserve">kopā </w:t>
            </w:r>
            <w:r w:rsidRPr="007B6171">
              <w:rPr>
                <w:rFonts w:ascii="Arial Narrow" w:hAnsi="Arial Narrow"/>
                <w:b/>
                <w:lang w:val="lv-LV"/>
              </w:rPr>
              <w:t>EUR bez PVN</w:t>
            </w:r>
          </w:p>
          <w:p w:rsidR="001013E0" w:rsidRPr="007B6171" w:rsidRDefault="00F4694F" w:rsidP="00F4694F">
            <w:pPr>
              <w:jc w:val="center"/>
              <w:rPr>
                <w:rFonts w:ascii="Arial Narrow" w:hAnsi="Arial Narrow"/>
                <w:b/>
                <w:lang w:val="lv-LV"/>
              </w:rPr>
            </w:pPr>
            <w:r w:rsidRPr="007B6171">
              <w:rPr>
                <w:rFonts w:ascii="Arial Narrow" w:hAnsi="Arial Narrow"/>
                <w:b/>
                <w:lang w:val="lv-LV"/>
              </w:rPr>
              <w:t>Cenu</w:t>
            </w:r>
            <w:r w:rsidR="00D62DD4" w:rsidRPr="007B6171">
              <w:rPr>
                <w:rFonts w:ascii="Arial Narrow" w:hAnsi="Arial Narrow"/>
                <w:b/>
                <w:lang w:val="lv-LV"/>
              </w:rPr>
              <w:t xml:space="preserve"> par vienu viesnīcas numuriņu par </w:t>
            </w:r>
            <w:r w:rsidRPr="007B6171">
              <w:rPr>
                <w:rFonts w:ascii="Arial Narrow" w:hAnsi="Arial Narrow"/>
                <w:b/>
                <w:lang w:val="lv-LV"/>
              </w:rPr>
              <w:t xml:space="preserve">vienu viesnīcas </w:t>
            </w:r>
            <w:r w:rsidR="00D62DD4" w:rsidRPr="007B6171">
              <w:rPr>
                <w:rFonts w:ascii="Arial Narrow" w:hAnsi="Arial Narrow"/>
                <w:b/>
                <w:lang w:val="lv-LV"/>
              </w:rPr>
              <w:t>nakti x (reizina) ar vajadzīgo numuriņu skaitu</w:t>
            </w:r>
          </w:p>
        </w:tc>
      </w:tr>
      <w:tr w:rsidR="001013E0" w:rsidRPr="007B6171" w:rsidTr="00C92817">
        <w:trPr>
          <w:trHeight w:val="850"/>
          <w:jc w:val="center"/>
        </w:trPr>
        <w:tc>
          <w:tcPr>
            <w:tcW w:w="603" w:type="dxa"/>
            <w:shd w:val="clear" w:color="auto" w:fill="auto"/>
            <w:noWrap/>
            <w:vAlign w:val="center"/>
          </w:tcPr>
          <w:p w:rsidR="001013E0" w:rsidRPr="007B6171" w:rsidRDefault="001013E0" w:rsidP="001013E0">
            <w:pPr>
              <w:jc w:val="center"/>
              <w:rPr>
                <w:rFonts w:ascii="Arial Narrow" w:hAnsi="Arial Narrow"/>
                <w:lang w:val="lv-LV"/>
              </w:rPr>
            </w:pPr>
          </w:p>
        </w:tc>
        <w:tc>
          <w:tcPr>
            <w:tcW w:w="6191" w:type="dxa"/>
            <w:shd w:val="clear" w:color="auto" w:fill="auto"/>
            <w:noWrap/>
            <w:vAlign w:val="center"/>
          </w:tcPr>
          <w:p w:rsidR="00D62DD4" w:rsidRPr="007B6171" w:rsidRDefault="00D62DD4" w:rsidP="001013E0">
            <w:pPr>
              <w:jc w:val="center"/>
              <w:rPr>
                <w:rFonts w:ascii="Arial Narrow" w:hAnsi="Arial Narrow"/>
                <w:lang w:val="lv-LV"/>
              </w:rPr>
            </w:pPr>
          </w:p>
          <w:p w:rsidR="00D62DD4" w:rsidRPr="007B6171" w:rsidRDefault="0063256F" w:rsidP="001013E0">
            <w:pPr>
              <w:jc w:val="center"/>
              <w:rPr>
                <w:rFonts w:ascii="Arial Narrow" w:hAnsi="Arial Narrow"/>
                <w:lang w:val="lv-LV"/>
              </w:rPr>
            </w:pPr>
            <w:r w:rsidRPr="007B6171">
              <w:rPr>
                <w:rFonts w:ascii="Arial Narrow" w:hAnsi="Arial Narrow"/>
                <w:lang w:val="lv-LV"/>
              </w:rPr>
              <w:t>Vienvietīgs numuriņš</w:t>
            </w:r>
          </w:p>
          <w:p w:rsidR="00D62DD4" w:rsidRPr="007B6171" w:rsidRDefault="00D62DD4" w:rsidP="001013E0">
            <w:pPr>
              <w:jc w:val="center"/>
              <w:rPr>
                <w:rFonts w:ascii="Arial Narrow" w:hAnsi="Arial Narrow"/>
                <w:lang w:val="lv-LV"/>
              </w:rPr>
            </w:pPr>
            <w:r w:rsidRPr="007B6171">
              <w:rPr>
                <w:rFonts w:ascii="Arial Narrow" w:hAnsi="Arial Narrow"/>
                <w:lang w:val="lv-LV"/>
              </w:rPr>
              <w:t xml:space="preserve">_______ </w:t>
            </w:r>
            <w:proofErr w:type="spellStart"/>
            <w:r w:rsidRPr="007B6171">
              <w:rPr>
                <w:rFonts w:ascii="Arial Narrow" w:hAnsi="Arial Narrow"/>
                <w:lang w:val="lv-LV"/>
              </w:rPr>
              <w:t>euro</w:t>
            </w:r>
            <w:proofErr w:type="spellEnd"/>
            <w:r w:rsidRPr="007B6171">
              <w:rPr>
                <w:rFonts w:ascii="Arial Narrow" w:hAnsi="Arial Narrow"/>
                <w:lang w:val="lv-LV"/>
              </w:rPr>
              <w:t xml:space="preserve"> bez PVN</w:t>
            </w:r>
          </w:p>
          <w:p w:rsidR="008E43BE" w:rsidRPr="007B6171" w:rsidRDefault="008E43BE" w:rsidP="001013E0">
            <w:pPr>
              <w:jc w:val="center"/>
              <w:rPr>
                <w:rFonts w:ascii="Arial Narrow" w:hAnsi="Arial Narrow"/>
                <w:lang w:val="lv-LV"/>
              </w:rPr>
            </w:pPr>
          </w:p>
          <w:p w:rsidR="008E43BE" w:rsidRPr="007B6171" w:rsidRDefault="008E43BE" w:rsidP="001013E0">
            <w:pPr>
              <w:jc w:val="center"/>
              <w:rPr>
                <w:rFonts w:ascii="Arial Narrow" w:hAnsi="Arial Narrow"/>
                <w:lang w:val="lv-LV"/>
              </w:rPr>
            </w:pPr>
          </w:p>
          <w:p w:rsidR="008E43BE" w:rsidRPr="007B6171" w:rsidRDefault="008E43BE" w:rsidP="001013E0">
            <w:pPr>
              <w:jc w:val="center"/>
              <w:rPr>
                <w:rFonts w:ascii="Arial Narrow" w:hAnsi="Arial Narrow"/>
                <w:lang w:val="lv-LV"/>
              </w:rPr>
            </w:pPr>
          </w:p>
          <w:p w:rsidR="00D62DD4" w:rsidRPr="007B6171" w:rsidRDefault="00D62DD4" w:rsidP="001013E0">
            <w:pPr>
              <w:jc w:val="center"/>
              <w:rPr>
                <w:rFonts w:ascii="Arial Narrow" w:hAnsi="Arial Narrow"/>
                <w:lang w:val="lv-LV"/>
              </w:rPr>
            </w:pPr>
          </w:p>
          <w:p w:rsidR="00D62DD4" w:rsidRPr="007B6171" w:rsidRDefault="00D62DD4" w:rsidP="001013E0">
            <w:pPr>
              <w:jc w:val="center"/>
              <w:rPr>
                <w:rFonts w:ascii="Arial Narrow" w:hAnsi="Arial Narrow"/>
                <w:lang w:val="lv-LV"/>
              </w:rPr>
            </w:pPr>
          </w:p>
        </w:tc>
        <w:tc>
          <w:tcPr>
            <w:tcW w:w="2840" w:type="dxa"/>
            <w:shd w:val="clear" w:color="auto" w:fill="FFFFFF"/>
          </w:tcPr>
          <w:p w:rsidR="00D62DD4" w:rsidRPr="007B6171" w:rsidRDefault="00D62DD4" w:rsidP="0034483F">
            <w:pPr>
              <w:jc w:val="center"/>
              <w:rPr>
                <w:rFonts w:ascii="Arial Narrow" w:hAnsi="Arial Narrow"/>
                <w:b/>
                <w:lang w:val="lv-LV"/>
              </w:rPr>
            </w:pPr>
          </w:p>
          <w:p w:rsidR="00D62DD4" w:rsidRPr="007B6171" w:rsidRDefault="00D62DD4" w:rsidP="0034483F">
            <w:pPr>
              <w:jc w:val="center"/>
              <w:rPr>
                <w:rFonts w:ascii="Arial Narrow" w:hAnsi="Arial Narrow"/>
                <w:b/>
                <w:lang w:val="lv-LV"/>
              </w:rPr>
            </w:pPr>
          </w:p>
          <w:p w:rsidR="00D62DD4" w:rsidRPr="007B6171" w:rsidRDefault="00D62DD4" w:rsidP="0034483F">
            <w:pPr>
              <w:jc w:val="center"/>
              <w:rPr>
                <w:rFonts w:ascii="Arial Narrow" w:hAnsi="Arial Narrow"/>
                <w:b/>
                <w:lang w:val="lv-LV"/>
              </w:rPr>
            </w:pPr>
          </w:p>
          <w:p w:rsidR="001013E0" w:rsidRPr="007B6171" w:rsidRDefault="00EC0378" w:rsidP="00D62DD4">
            <w:pPr>
              <w:jc w:val="center"/>
              <w:rPr>
                <w:rFonts w:ascii="Arial Narrow" w:hAnsi="Arial Narrow"/>
                <w:lang w:val="lv-LV"/>
              </w:rPr>
            </w:pPr>
            <w:r w:rsidRPr="007B6171">
              <w:rPr>
                <w:rFonts w:ascii="Arial Narrow" w:hAnsi="Arial Narrow"/>
                <w:lang w:val="lv-LV"/>
              </w:rPr>
              <w:t xml:space="preserve">____ </w:t>
            </w:r>
            <w:proofErr w:type="spellStart"/>
            <w:r w:rsidRPr="007B6171">
              <w:rPr>
                <w:rFonts w:ascii="Arial Narrow" w:hAnsi="Arial Narrow"/>
                <w:lang w:val="lv-LV"/>
              </w:rPr>
              <w:t>euro</w:t>
            </w:r>
            <w:proofErr w:type="spellEnd"/>
            <w:r w:rsidRPr="007B6171">
              <w:rPr>
                <w:rFonts w:ascii="Arial Narrow" w:hAnsi="Arial Narrow"/>
                <w:lang w:val="lv-LV"/>
              </w:rPr>
              <w:t xml:space="preserve"> x </w:t>
            </w:r>
            <w:r w:rsidR="0063256F" w:rsidRPr="007B6171">
              <w:rPr>
                <w:rFonts w:ascii="Arial Narrow" w:hAnsi="Arial Narrow"/>
                <w:lang w:val="lv-LV"/>
              </w:rPr>
              <w:t>120</w:t>
            </w:r>
            <w:r w:rsidR="00D62DD4" w:rsidRPr="007B6171">
              <w:rPr>
                <w:rFonts w:ascii="Arial Narrow" w:hAnsi="Arial Narrow"/>
                <w:lang w:val="lv-LV"/>
              </w:rPr>
              <w:t xml:space="preserve"> = </w:t>
            </w:r>
          </w:p>
          <w:p w:rsidR="008E43BE" w:rsidRPr="007B6171" w:rsidRDefault="008E43BE" w:rsidP="00D62DD4">
            <w:pPr>
              <w:jc w:val="center"/>
              <w:rPr>
                <w:rFonts w:ascii="Arial Narrow" w:hAnsi="Arial Narrow"/>
                <w:lang w:val="lv-LV"/>
              </w:rPr>
            </w:pPr>
          </w:p>
        </w:tc>
      </w:tr>
      <w:tr w:rsidR="007173BC" w:rsidRPr="006658A0" w:rsidTr="00C92817">
        <w:trPr>
          <w:trHeight w:val="497"/>
          <w:jc w:val="center"/>
        </w:trPr>
        <w:tc>
          <w:tcPr>
            <w:tcW w:w="6794" w:type="dxa"/>
            <w:gridSpan w:val="2"/>
            <w:shd w:val="clear" w:color="auto" w:fill="auto"/>
            <w:noWrap/>
            <w:vAlign w:val="center"/>
          </w:tcPr>
          <w:p w:rsidR="007173BC" w:rsidRPr="007B6171" w:rsidRDefault="007173BC" w:rsidP="008531D6">
            <w:pPr>
              <w:rPr>
                <w:rFonts w:ascii="Arial Narrow" w:hAnsi="Arial Narrow"/>
                <w:b/>
                <w:lang w:val="lv-LV"/>
              </w:rPr>
            </w:pPr>
          </w:p>
        </w:tc>
        <w:tc>
          <w:tcPr>
            <w:tcW w:w="2840" w:type="dxa"/>
            <w:shd w:val="clear" w:color="auto" w:fill="FFFFFF"/>
          </w:tcPr>
          <w:p w:rsidR="007173BC" w:rsidRPr="007B6171" w:rsidRDefault="007173BC" w:rsidP="0034483F">
            <w:pPr>
              <w:jc w:val="center"/>
              <w:rPr>
                <w:rFonts w:ascii="Arial Narrow" w:hAnsi="Arial Narrow"/>
                <w:lang w:val="lv-LV"/>
              </w:rPr>
            </w:pPr>
          </w:p>
          <w:p w:rsidR="00D62DD4" w:rsidRPr="007B6171" w:rsidRDefault="00D62DD4" w:rsidP="001374E6">
            <w:pPr>
              <w:rPr>
                <w:rFonts w:ascii="Arial Narrow" w:hAnsi="Arial Narrow"/>
                <w:lang w:val="lv-LV"/>
              </w:rPr>
            </w:pPr>
          </w:p>
          <w:p w:rsidR="00A36C24" w:rsidRPr="007B6171" w:rsidRDefault="008531D6" w:rsidP="004319C1">
            <w:pPr>
              <w:jc w:val="center"/>
              <w:rPr>
                <w:rFonts w:ascii="Arial Narrow" w:hAnsi="Arial Narrow"/>
                <w:lang w:val="lv-LV"/>
              </w:rPr>
            </w:pPr>
            <w:r w:rsidRPr="007B6171">
              <w:rPr>
                <w:rFonts w:ascii="Arial Narrow" w:hAnsi="Arial Narrow"/>
                <w:b/>
                <w:lang w:val="lv-LV"/>
              </w:rPr>
              <w:t>Pavisam:</w:t>
            </w:r>
            <w:r w:rsidR="004319C1" w:rsidRPr="007B6171">
              <w:rPr>
                <w:rFonts w:ascii="Arial Narrow" w:hAnsi="Arial Narrow"/>
                <w:lang w:val="lv-LV"/>
              </w:rPr>
              <w:t xml:space="preserve">________ </w:t>
            </w:r>
            <w:r w:rsidR="00D27904" w:rsidRPr="007B6171">
              <w:rPr>
                <w:rFonts w:ascii="Arial Narrow" w:hAnsi="Arial Narrow"/>
                <w:lang w:val="lv-LV"/>
              </w:rPr>
              <w:t xml:space="preserve"> </w:t>
            </w:r>
          </w:p>
          <w:p w:rsidR="00A36C24" w:rsidRPr="007B6171" w:rsidRDefault="00A36C24" w:rsidP="0034483F">
            <w:pPr>
              <w:jc w:val="center"/>
              <w:rPr>
                <w:rFonts w:ascii="Arial Narrow" w:hAnsi="Arial Narrow"/>
                <w:lang w:val="lv-LV"/>
              </w:rPr>
            </w:pPr>
          </w:p>
          <w:p w:rsidR="00D27904" w:rsidRPr="007B6171" w:rsidRDefault="00290ECD" w:rsidP="00D27904">
            <w:pPr>
              <w:jc w:val="both"/>
              <w:rPr>
                <w:rFonts w:ascii="Arial Narrow" w:hAnsi="Arial Narrow"/>
                <w:lang w:val="lv-LV"/>
              </w:rPr>
            </w:pPr>
            <w:r w:rsidRPr="007B6171">
              <w:rPr>
                <w:rFonts w:ascii="Arial Narrow" w:hAnsi="Arial Narrow"/>
                <w:lang w:val="lv-LV"/>
              </w:rPr>
              <w:t>Šī</w:t>
            </w:r>
            <w:r w:rsidR="00D62DD4" w:rsidRPr="007B6171">
              <w:rPr>
                <w:rFonts w:ascii="Arial Narrow" w:hAnsi="Arial Narrow"/>
                <w:lang w:val="lv-LV"/>
              </w:rPr>
              <w:t xml:space="preserve"> ir cena</w:t>
            </w:r>
            <w:r w:rsidRPr="007B6171">
              <w:rPr>
                <w:rFonts w:ascii="Arial Narrow" w:hAnsi="Arial Narrow"/>
                <w:lang w:val="lv-LV"/>
              </w:rPr>
              <w:t>, kuru</w:t>
            </w:r>
            <w:r w:rsidR="00D62DD4" w:rsidRPr="007B6171">
              <w:rPr>
                <w:rFonts w:ascii="Arial Narrow" w:hAnsi="Arial Narrow"/>
                <w:lang w:val="lv-LV"/>
              </w:rPr>
              <w:t xml:space="preserve"> iegūst</w:t>
            </w:r>
            <w:r w:rsidR="00D27904" w:rsidRPr="007B6171">
              <w:rPr>
                <w:rFonts w:ascii="Arial Narrow" w:hAnsi="Arial Narrow"/>
                <w:lang w:val="lv-LV"/>
              </w:rPr>
              <w:t>,</w:t>
            </w:r>
            <w:r w:rsidR="00D62DD4" w:rsidRPr="007B6171">
              <w:rPr>
                <w:rFonts w:ascii="Arial Narrow" w:hAnsi="Arial Narrow"/>
                <w:lang w:val="lv-LV"/>
              </w:rPr>
              <w:t xml:space="preserve"> </w:t>
            </w:r>
            <w:r w:rsidR="00014BED" w:rsidRPr="007B6171">
              <w:rPr>
                <w:rFonts w:ascii="Arial Narrow" w:hAnsi="Arial Narrow"/>
                <w:lang w:val="lv-LV"/>
              </w:rPr>
              <w:t>saskaitot šajā kolonnā uzrādītās</w:t>
            </w:r>
            <w:r w:rsidRPr="007B6171">
              <w:rPr>
                <w:rFonts w:ascii="Arial Narrow" w:hAnsi="Arial Narrow"/>
                <w:lang w:val="lv-LV"/>
              </w:rPr>
              <w:t xml:space="preserve"> </w:t>
            </w:r>
            <w:r w:rsidR="00014BED" w:rsidRPr="007B6171">
              <w:rPr>
                <w:rFonts w:ascii="Arial Narrow" w:hAnsi="Arial Narrow"/>
                <w:lang w:val="lv-LV"/>
              </w:rPr>
              <w:t>cenas</w:t>
            </w:r>
            <w:r w:rsidR="00D27904" w:rsidRPr="007B6171">
              <w:rPr>
                <w:rFonts w:ascii="Arial Narrow" w:hAnsi="Arial Narrow"/>
                <w:lang w:val="lv-LV"/>
              </w:rPr>
              <w:t xml:space="preserve"> kopā, </w:t>
            </w:r>
            <w:r w:rsidR="00A36C24" w:rsidRPr="007B6171">
              <w:rPr>
                <w:rFonts w:ascii="Arial Narrow" w:hAnsi="Arial Narrow"/>
                <w:lang w:val="lv-LV"/>
              </w:rPr>
              <w:t xml:space="preserve">tiks </w:t>
            </w:r>
            <w:r w:rsidR="00830C8E" w:rsidRPr="007B6171">
              <w:rPr>
                <w:rFonts w:ascii="Arial Narrow" w:hAnsi="Arial Narrow"/>
                <w:lang w:val="lv-LV"/>
              </w:rPr>
              <w:t>iz</w:t>
            </w:r>
            <w:r w:rsidR="00A36C24" w:rsidRPr="007B6171">
              <w:rPr>
                <w:rFonts w:ascii="Arial Narrow" w:hAnsi="Arial Narrow"/>
                <w:lang w:val="lv-LV"/>
              </w:rPr>
              <w:t xml:space="preserve">vērtēta iepirkuma komisijas sēdē saskaņā ar piedāvājuma izvēles kritēriju. </w:t>
            </w:r>
          </w:p>
          <w:p w:rsidR="008531D6" w:rsidRPr="007B6171" w:rsidRDefault="008531D6" w:rsidP="00D27904">
            <w:pPr>
              <w:jc w:val="both"/>
              <w:rPr>
                <w:rFonts w:ascii="Arial Narrow" w:hAnsi="Arial Narrow"/>
                <w:lang w:val="lv-LV"/>
              </w:rPr>
            </w:pPr>
          </w:p>
          <w:p w:rsidR="00D62DD4" w:rsidRPr="007B6171" w:rsidRDefault="00D62DD4" w:rsidP="008531D6">
            <w:pPr>
              <w:jc w:val="both"/>
              <w:rPr>
                <w:rFonts w:ascii="Arial Narrow" w:hAnsi="Arial Narrow"/>
                <w:lang w:val="lv-LV"/>
              </w:rPr>
            </w:pPr>
          </w:p>
        </w:tc>
      </w:tr>
    </w:tbl>
    <w:p w:rsidR="007854F7" w:rsidRPr="007B6171" w:rsidRDefault="007854F7" w:rsidP="003D6673">
      <w:pPr>
        <w:jc w:val="center"/>
        <w:rPr>
          <w:rFonts w:ascii="Arial Narrow" w:hAnsi="Arial Narrow"/>
          <w:b/>
          <w:lang w:val="lv-LV"/>
        </w:rPr>
      </w:pPr>
    </w:p>
    <w:p w:rsidR="00061EF0" w:rsidRPr="007B6171" w:rsidRDefault="00061EF0" w:rsidP="003D6673">
      <w:pPr>
        <w:jc w:val="center"/>
        <w:rPr>
          <w:rFonts w:ascii="Arial Narrow" w:hAnsi="Arial Narrow"/>
          <w:b/>
          <w:lang w:val="lv-LV"/>
        </w:rPr>
      </w:pPr>
    </w:p>
    <w:tbl>
      <w:tblPr>
        <w:tblW w:w="8508" w:type="dxa"/>
        <w:tblInd w:w="93" w:type="dxa"/>
        <w:tblLook w:val="04A0" w:firstRow="1" w:lastRow="0" w:firstColumn="1" w:lastColumn="0" w:noHBand="0" w:noVBand="1"/>
      </w:tblPr>
      <w:tblGrid>
        <w:gridCol w:w="6867"/>
        <w:gridCol w:w="1641"/>
      </w:tblGrid>
      <w:tr w:rsidR="007854F7" w:rsidRPr="007B6171" w:rsidTr="0034483F">
        <w:trPr>
          <w:trHeight w:val="290"/>
        </w:trPr>
        <w:tc>
          <w:tcPr>
            <w:tcW w:w="6867" w:type="dxa"/>
            <w:tcBorders>
              <w:top w:val="nil"/>
              <w:left w:val="nil"/>
              <w:bottom w:val="nil"/>
              <w:right w:val="nil"/>
            </w:tcBorders>
            <w:shd w:val="clear" w:color="auto" w:fill="auto"/>
            <w:noWrap/>
            <w:vAlign w:val="bottom"/>
            <w:hideMark/>
          </w:tcPr>
          <w:p w:rsidR="00554EEF" w:rsidRPr="007B6171" w:rsidRDefault="00554EEF" w:rsidP="0034483F">
            <w:pPr>
              <w:jc w:val="both"/>
              <w:rPr>
                <w:rFonts w:ascii="Arial Narrow" w:hAnsi="Arial Narrow"/>
                <w:lang w:val="lv-LV"/>
              </w:rPr>
            </w:pPr>
          </w:p>
          <w:p w:rsidR="00554EEF" w:rsidRPr="007B6171" w:rsidRDefault="00554EEF" w:rsidP="0034483F">
            <w:pPr>
              <w:jc w:val="both"/>
              <w:rPr>
                <w:rFonts w:ascii="Arial Narrow" w:hAnsi="Arial Narrow"/>
                <w:lang w:val="lv-LV"/>
              </w:rPr>
            </w:pPr>
          </w:p>
          <w:p w:rsidR="007854F7" w:rsidRPr="007B6171" w:rsidRDefault="007854F7" w:rsidP="0034483F">
            <w:pPr>
              <w:jc w:val="both"/>
              <w:rPr>
                <w:rFonts w:ascii="Arial Narrow" w:hAnsi="Arial Narrow"/>
                <w:color w:val="000000"/>
              </w:rPr>
            </w:pPr>
            <w:proofErr w:type="spellStart"/>
            <w:r w:rsidRPr="007B6171">
              <w:rPr>
                <w:rFonts w:ascii="Arial Narrow" w:hAnsi="Arial Narrow"/>
              </w:rPr>
              <w:t>Pretendenta</w:t>
            </w:r>
            <w:proofErr w:type="spellEnd"/>
            <w:r w:rsidRPr="007B6171">
              <w:rPr>
                <w:rFonts w:ascii="Arial Narrow" w:hAnsi="Arial Narrow"/>
              </w:rPr>
              <w:t xml:space="preserve"> </w:t>
            </w:r>
            <w:proofErr w:type="spellStart"/>
            <w:r w:rsidRPr="007B6171">
              <w:rPr>
                <w:rFonts w:ascii="Arial Narrow" w:hAnsi="Arial Narrow"/>
              </w:rPr>
              <w:t>vai</w:t>
            </w:r>
            <w:proofErr w:type="spellEnd"/>
            <w:r w:rsidRPr="007B6171">
              <w:rPr>
                <w:rFonts w:ascii="Arial Narrow" w:hAnsi="Arial Narrow"/>
              </w:rPr>
              <w:t xml:space="preserve"> </w:t>
            </w:r>
            <w:proofErr w:type="spellStart"/>
            <w:r w:rsidRPr="007B6171">
              <w:rPr>
                <w:rFonts w:ascii="Arial Narrow" w:hAnsi="Arial Narrow"/>
              </w:rPr>
              <w:t>tā</w:t>
            </w:r>
            <w:proofErr w:type="spellEnd"/>
            <w:r w:rsidRPr="007B6171">
              <w:rPr>
                <w:rFonts w:ascii="Arial Narrow" w:hAnsi="Arial Narrow"/>
              </w:rPr>
              <w:t xml:space="preserve"> </w:t>
            </w:r>
            <w:proofErr w:type="spellStart"/>
            <w:r w:rsidRPr="007B6171">
              <w:rPr>
                <w:rFonts w:ascii="Arial Narrow" w:hAnsi="Arial Narrow"/>
              </w:rPr>
              <w:t>pilnvarotās</w:t>
            </w:r>
            <w:proofErr w:type="spellEnd"/>
            <w:r w:rsidRPr="007B6171">
              <w:rPr>
                <w:rFonts w:ascii="Arial Narrow" w:hAnsi="Arial Narrow"/>
              </w:rPr>
              <w:t xml:space="preserve"> personas </w:t>
            </w:r>
            <w:proofErr w:type="spellStart"/>
            <w:r w:rsidRPr="007B6171">
              <w:rPr>
                <w:rFonts w:ascii="Arial Narrow" w:hAnsi="Arial Narrow"/>
              </w:rPr>
              <w:t>paraksts</w:t>
            </w:r>
            <w:proofErr w:type="spellEnd"/>
            <w:r w:rsidRPr="007B6171">
              <w:rPr>
                <w:rFonts w:ascii="Arial Narrow" w:hAnsi="Arial Narrow"/>
              </w:rPr>
              <w:t xml:space="preserve">, </w:t>
            </w:r>
            <w:proofErr w:type="spellStart"/>
            <w:r w:rsidRPr="007B6171">
              <w:rPr>
                <w:rFonts w:ascii="Arial Narrow" w:hAnsi="Arial Narrow"/>
              </w:rPr>
              <w:t>tā</w:t>
            </w:r>
            <w:proofErr w:type="spellEnd"/>
            <w:r w:rsidRPr="007B6171">
              <w:rPr>
                <w:rFonts w:ascii="Arial Narrow" w:hAnsi="Arial Narrow"/>
              </w:rPr>
              <w:t xml:space="preserve"> </w:t>
            </w:r>
            <w:proofErr w:type="spellStart"/>
            <w:r w:rsidRPr="007B6171">
              <w:rPr>
                <w:rFonts w:ascii="Arial Narrow" w:hAnsi="Arial Narrow"/>
              </w:rPr>
              <w:t>atšifrējums</w:t>
            </w:r>
            <w:proofErr w:type="spellEnd"/>
            <w:r w:rsidRPr="007B6171">
              <w:rPr>
                <w:rFonts w:ascii="Arial Narrow" w:hAnsi="Arial Narrow"/>
              </w:rPr>
              <w:t>:</w:t>
            </w:r>
          </w:p>
        </w:tc>
        <w:tc>
          <w:tcPr>
            <w:tcW w:w="1641" w:type="dxa"/>
            <w:tcBorders>
              <w:top w:val="nil"/>
              <w:left w:val="nil"/>
              <w:bottom w:val="single" w:sz="4" w:space="0" w:color="auto"/>
              <w:right w:val="nil"/>
            </w:tcBorders>
            <w:shd w:val="clear" w:color="auto" w:fill="auto"/>
            <w:noWrap/>
            <w:vAlign w:val="bottom"/>
            <w:hideMark/>
          </w:tcPr>
          <w:p w:rsidR="007854F7" w:rsidRPr="007B6171" w:rsidRDefault="007854F7" w:rsidP="0034483F">
            <w:pPr>
              <w:jc w:val="both"/>
              <w:rPr>
                <w:rFonts w:ascii="Arial Narrow" w:hAnsi="Arial Narrow"/>
                <w:color w:val="000000"/>
              </w:rPr>
            </w:pPr>
          </w:p>
        </w:tc>
      </w:tr>
    </w:tbl>
    <w:p w:rsidR="00090EC5" w:rsidRPr="007B6171" w:rsidRDefault="00090EC5" w:rsidP="00EC0378">
      <w:pPr>
        <w:spacing w:line="276" w:lineRule="auto"/>
        <w:rPr>
          <w:rFonts w:ascii="Arial Narrow" w:hAnsi="Arial Narrow"/>
          <w:lang w:val="lv-LV"/>
        </w:rPr>
      </w:pPr>
    </w:p>
    <w:p w:rsidR="00090EC5" w:rsidRPr="007B6171" w:rsidRDefault="00090EC5" w:rsidP="006C5815">
      <w:pPr>
        <w:spacing w:line="276" w:lineRule="auto"/>
        <w:jc w:val="right"/>
        <w:rPr>
          <w:rFonts w:ascii="Arial Narrow" w:hAnsi="Arial Narrow"/>
          <w:lang w:val="lv-LV"/>
        </w:rPr>
      </w:pPr>
    </w:p>
    <w:p w:rsidR="00EC0378" w:rsidRPr="007B6171" w:rsidRDefault="00EC0378" w:rsidP="006C5815">
      <w:pPr>
        <w:spacing w:line="276" w:lineRule="auto"/>
        <w:jc w:val="right"/>
        <w:rPr>
          <w:rFonts w:ascii="Arial Narrow" w:hAnsi="Arial Narrow"/>
          <w:lang w:val="lv-LV"/>
        </w:rPr>
      </w:pPr>
    </w:p>
    <w:p w:rsidR="00EC0378" w:rsidRPr="007B6171" w:rsidRDefault="00EC0378" w:rsidP="006C5815">
      <w:pPr>
        <w:spacing w:line="276" w:lineRule="auto"/>
        <w:jc w:val="right"/>
        <w:rPr>
          <w:rFonts w:ascii="Arial Narrow" w:hAnsi="Arial Narrow"/>
          <w:lang w:val="lv-LV"/>
        </w:rPr>
      </w:pPr>
    </w:p>
    <w:p w:rsidR="00EC0378" w:rsidRPr="007B6171" w:rsidRDefault="00EC0378" w:rsidP="006C5815">
      <w:pPr>
        <w:spacing w:line="276" w:lineRule="auto"/>
        <w:jc w:val="right"/>
        <w:rPr>
          <w:rFonts w:ascii="Arial Narrow" w:hAnsi="Arial Narrow"/>
          <w:lang w:val="lv-LV"/>
        </w:rPr>
      </w:pPr>
    </w:p>
    <w:p w:rsidR="00EC0378" w:rsidRPr="007B6171" w:rsidRDefault="00EC0378" w:rsidP="006C5815">
      <w:pPr>
        <w:spacing w:line="276" w:lineRule="auto"/>
        <w:jc w:val="right"/>
        <w:rPr>
          <w:rFonts w:ascii="Arial Narrow" w:hAnsi="Arial Narrow"/>
          <w:lang w:val="lv-LV"/>
        </w:rPr>
      </w:pPr>
    </w:p>
    <w:p w:rsidR="00C92817" w:rsidRPr="007B6171" w:rsidRDefault="00C92817" w:rsidP="00EC0378">
      <w:pPr>
        <w:spacing w:after="120" w:line="276" w:lineRule="auto"/>
        <w:jc w:val="right"/>
        <w:rPr>
          <w:rFonts w:ascii="Arial Narrow" w:hAnsi="Arial Narrow"/>
          <w:lang w:val="lv-LV"/>
        </w:rPr>
      </w:pPr>
    </w:p>
    <w:p w:rsidR="00C92817" w:rsidRPr="007B6171" w:rsidRDefault="00C92817" w:rsidP="00EC0378">
      <w:pPr>
        <w:spacing w:after="120" w:line="276" w:lineRule="auto"/>
        <w:jc w:val="right"/>
        <w:rPr>
          <w:rFonts w:ascii="Arial Narrow" w:hAnsi="Arial Narrow"/>
          <w:lang w:val="lv-LV"/>
        </w:rPr>
      </w:pPr>
    </w:p>
    <w:p w:rsidR="00C92817" w:rsidRPr="007B6171" w:rsidRDefault="00C92817" w:rsidP="00EC0378">
      <w:pPr>
        <w:spacing w:after="120" w:line="276" w:lineRule="auto"/>
        <w:jc w:val="right"/>
        <w:rPr>
          <w:rFonts w:ascii="Arial Narrow" w:hAnsi="Arial Narrow"/>
          <w:lang w:val="lv-LV"/>
        </w:rPr>
      </w:pPr>
    </w:p>
    <w:p w:rsidR="00C92817" w:rsidRDefault="00C92817" w:rsidP="00EC0378">
      <w:pPr>
        <w:spacing w:after="120" w:line="276" w:lineRule="auto"/>
        <w:jc w:val="right"/>
        <w:rPr>
          <w:rFonts w:ascii="Arial Narrow" w:hAnsi="Arial Narrow"/>
          <w:lang w:val="lv-LV"/>
        </w:rPr>
      </w:pPr>
    </w:p>
    <w:p w:rsidR="007B6171" w:rsidRDefault="007B6171" w:rsidP="00EC0378">
      <w:pPr>
        <w:spacing w:after="120" w:line="276" w:lineRule="auto"/>
        <w:jc w:val="right"/>
        <w:rPr>
          <w:rFonts w:ascii="Arial Narrow" w:hAnsi="Arial Narrow"/>
          <w:lang w:val="lv-LV"/>
        </w:rPr>
      </w:pPr>
    </w:p>
    <w:p w:rsidR="007B6171" w:rsidRDefault="007B6171" w:rsidP="00EC0378">
      <w:pPr>
        <w:spacing w:after="120" w:line="276" w:lineRule="auto"/>
        <w:jc w:val="right"/>
        <w:rPr>
          <w:rFonts w:ascii="Arial Narrow" w:hAnsi="Arial Narrow"/>
          <w:lang w:val="lv-LV"/>
        </w:rPr>
      </w:pPr>
    </w:p>
    <w:p w:rsidR="0063256F" w:rsidRPr="007B6171" w:rsidRDefault="0063256F" w:rsidP="0063256F">
      <w:pPr>
        <w:spacing w:after="120" w:line="276" w:lineRule="auto"/>
        <w:rPr>
          <w:rFonts w:ascii="Arial Narrow" w:hAnsi="Arial Narrow"/>
          <w:lang w:val="lv-LV"/>
        </w:rPr>
      </w:pPr>
    </w:p>
    <w:p w:rsidR="0063256F" w:rsidRPr="007B6171" w:rsidRDefault="0063256F" w:rsidP="0063256F">
      <w:pPr>
        <w:spacing w:after="120" w:line="276" w:lineRule="auto"/>
        <w:rPr>
          <w:rFonts w:ascii="Arial Narrow" w:hAnsi="Arial Narrow"/>
          <w:lang w:val="lv-LV"/>
        </w:rPr>
      </w:pPr>
    </w:p>
    <w:p w:rsidR="00EC0378" w:rsidRPr="007B6171" w:rsidRDefault="00EC0378" w:rsidP="00EC0378">
      <w:pPr>
        <w:spacing w:after="120" w:line="276" w:lineRule="auto"/>
        <w:jc w:val="right"/>
        <w:rPr>
          <w:rFonts w:ascii="Arial Narrow" w:hAnsi="Arial Narrow"/>
          <w:lang w:val="lv-LV"/>
        </w:rPr>
      </w:pPr>
      <w:r w:rsidRPr="007B6171">
        <w:rPr>
          <w:rFonts w:ascii="Arial Narrow" w:hAnsi="Arial Narrow"/>
          <w:lang w:val="lv-LV"/>
        </w:rPr>
        <w:lastRenderedPageBreak/>
        <w:t>Nolikuma pielikums Nr.4</w:t>
      </w:r>
    </w:p>
    <w:p w:rsidR="00EC0378" w:rsidRPr="007B6171" w:rsidRDefault="00EC0378" w:rsidP="00EC0378">
      <w:pPr>
        <w:spacing w:after="120" w:line="276" w:lineRule="auto"/>
        <w:jc w:val="right"/>
        <w:rPr>
          <w:rFonts w:ascii="Arial Narrow" w:hAnsi="Arial Narrow"/>
          <w:lang w:val="lv-LV"/>
        </w:rPr>
      </w:pPr>
      <w:r w:rsidRPr="007B6171">
        <w:rPr>
          <w:rFonts w:ascii="Arial Narrow" w:hAnsi="Arial Narrow"/>
          <w:lang w:val="lv-LV"/>
        </w:rPr>
        <w:t>“Viesnīcas pakalpojums – viesu izmitināšana”</w:t>
      </w:r>
    </w:p>
    <w:p w:rsidR="00EC0378" w:rsidRPr="007B6171" w:rsidRDefault="00EC0378" w:rsidP="00EC0378">
      <w:pPr>
        <w:spacing w:after="120" w:line="276" w:lineRule="auto"/>
        <w:jc w:val="right"/>
        <w:rPr>
          <w:rFonts w:ascii="Arial Narrow" w:hAnsi="Arial Narrow"/>
          <w:i/>
          <w:lang w:val="lv-LV"/>
        </w:rPr>
      </w:pPr>
      <w:r w:rsidRPr="007B6171">
        <w:rPr>
          <w:rFonts w:ascii="Arial Narrow" w:hAnsi="Arial Narrow"/>
          <w:lang w:val="lv-LV"/>
        </w:rPr>
        <w:t>LNO 2018/3</w:t>
      </w:r>
    </w:p>
    <w:p w:rsidR="00D30686" w:rsidRPr="007B6171" w:rsidRDefault="00D30686" w:rsidP="006C5815">
      <w:pPr>
        <w:shd w:val="clear" w:color="auto" w:fill="FFFFFF"/>
        <w:jc w:val="right"/>
        <w:rPr>
          <w:rFonts w:ascii="Arial Narrow" w:hAnsi="Arial Narrow"/>
          <w:lang w:val="lv-LV"/>
        </w:rPr>
      </w:pPr>
    </w:p>
    <w:p w:rsidR="006C5815" w:rsidRPr="007B6171" w:rsidRDefault="006C5815" w:rsidP="006C5815">
      <w:pPr>
        <w:shd w:val="clear" w:color="auto" w:fill="FFFFFF"/>
        <w:jc w:val="right"/>
        <w:rPr>
          <w:rFonts w:ascii="Arial Narrow" w:hAnsi="Arial Narrow"/>
          <w:b/>
          <w:bCs/>
          <w:spacing w:val="-1"/>
          <w:lang w:val="lv-LV"/>
        </w:rPr>
      </w:pPr>
    </w:p>
    <w:p w:rsidR="006C5815" w:rsidRPr="007B6171" w:rsidRDefault="006C5815" w:rsidP="00E56584">
      <w:pPr>
        <w:shd w:val="clear" w:color="auto" w:fill="FFFFFF"/>
        <w:jc w:val="center"/>
        <w:rPr>
          <w:rFonts w:ascii="Arial Narrow" w:hAnsi="Arial Narrow"/>
          <w:b/>
          <w:bCs/>
          <w:spacing w:val="-1"/>
          <w:lang w:val="lv-LV"/>
        </w:rPr>
      </w:pPr>
    </w:p>
    <w:p w:rsidR="006C5815" w:rsidRPr="007B6171" w:rsidRDefault="006C5815" w:rsidP="00E56584">
      <w:pPr>
        <w:shd w:val="clear" w:color="auto" w:fill="FFFFFF"/>
        <w:jc w:val="center"/>
        <w:rPr>
          <w:rFonts w:ascii="Arial Narrow" w:hAnsi="Arial Narrow"/>
          <w:b/>
          <w:bCs/>
          <w:spacing w:val="-1"/>
          <w:lang w:val="lv-LV"/>
        </w:rPr>
      </w:pPr>
      <w:r w:rsidRPr="007B6171">
        <w:rPr>
          <w:rFonts w:ascii="Arial Narrow" w:hAnsi="Arial Narrow"/>
          <w:b/>
          <w:bCs/>
          <w:spacing w:val="-1"/>
          <w:lang w:val="lv-LV"/>
        </w:rPr>
        <w:t>Iepirkuma līgums par viesnīcu pakalpojumu nodrošināšanu</w:t>
      </w:r>
    </w:p>
    <w:p w:rsidR="006C5815" w:rsidRPr="007B6171" w:rsidRDefault="006C5815" w:rsidP="00E56584">
      <w:pPr>
        <w:shd w:val="clear" w:color="auto" w:fill="FFFFFF"/>
        <w:jc w:val="center"/>
        <w:rPr>
          <w:rFonts w:ascii="Arial Narrow" w:hAnsi="Arial Narrow"/>
          <w:b/>
          <w:bCs/>
          <w:spacing w:val="-1"/>
          <w:lang w:val="lv-LV"/>
        </w:rPr>
      </w:pPr>
    </w:p>
    <w:p w:rsidR="00E56584" w:rsidRPr="007B6171" w:rsidRDefault="00E56584" w:rsidP="00E56584">
      <w:pPr>
        <w:shd w:val="clear" w:color="auto" w:fill="FFFFFF"/>
        <w:jc w:val="center"/>
        <w:rPr>
          <w:rFonts w:ascii="Arial Narrow" w:hAnsi="Arial Narrow"/>
          <w:b/>
          <w:bCs/>
          <w:spacing w:val="-1"/>
          <w:lang w:val="lv-LV"/>
        </w:rPr>
      </w:pPr>
      <w:r w:rsidRPr="007B6171">
        <w:rPr>
          <w:rFonts w:ascii="Arial Narrow" w:hAnsi="Arial Narrow"/>
          <w:b/>
          <w:bCs/>
          <w:spacing w:val="-1"/>
          <w:lang w:val="lv-LV"/>
        </w:rPr>
        <w:t>(PROJEKTS)</w:t>
      </w:r>
    </w:p>
    <w:p w:rsidR="00E56584" w:rsidRPr="007B6171" w:rsidRDefault="00E56584" w:rsidP="00E56584">
      <w:pPr>
        <w:shd w:val="clear" w:color="auto" w:fill="FFFFFF"/>
        <w:tabs>
          <w:tab w:val="left" w:pos="5670"/>
        </w:tabs>
        <w:jc w:val="both"/>
        <w:rPr>
          <w:rFonts w:ascii="Arial Narrow" w:hAnsi="Arial Narrow"/>
          <w:spacing w:val="-1"/>
          <w:lang w:val="lv-LV"/>
        </w:rPr>
      </w:pPr>
    </w:p>
    <w:p w:rsidR="00E56584" w:rsidRPr="007B6171" w:rsidRDefault="00EC0378" w:rsidP="00E56584">
      <w:pPr>
        <w:shd w:val="clear" w:color="auto" w:fill="FFFFFF"/>
        <w:tabs>
          <w:tab w:val="left" w:pos="5670"/>
        </w:tabs>
        <w:jc w:val="both"/>
        <w:rPr>
          <w:rFonts w:ascii="Arial Narrow" w:hAnsi="Arial Narrow"/>
          <w:spacing w:val="-1"/>
          <w:lang w:val="lv-LV"/>
        </w:rPr>
      </w:pPr>
      <w:r w:rsidRPr="007B6171">
        <w:rPr>
          <w:rFonts w:ascii="Arial Narrow" w:hAnsi="Arial Narrow"/>
          <w:spacing w:val="-1"/>
          <w:lang w:val="lv-LV"/>
        </w:rPr>
        <w:t xml:space="preserve">Rīgā, </w:t>
      </w:r>
      <w:r w:rsidRPr="007B6171">
        <w:rPr>
          <w:rFonts w:ascii="Arial Narrow" w:hAnsi="Arial Narrow"/>
          <w:spacing w:val="-1"/>
          <w:lang w:val="lv-LV"/>
        </w:rPr>
        <w:tab/>
      </w:r>
      <w:r w:rsidRPr="007B6171">
        <w:rPr>
          <w:rFonts w:ascii="Arial Narrow" w:hAnsi="Arial Narrow"/>
          <w:spacing w:val="-1"/>
          <w:lang w:val="lv-LV"/>
        </w:rPr>
        <w:tab/>
      </w:r>
      <w:r w:rsidRPr="007B6171">
        <w:rPr>
          <w:rFonts w:ascii="Arial Narrow" w:hAnsi="Arial Narrow"/>
          <w:spacing w:val="-1"/>
          <w:lang w:val="lv-LV"/>
        </w:rPr>
        <w:tab/>
      </w:r>
      <w:r w:rsidRPr="007B6171">
        <w:rPr>
          <w:rFonts w:ascii="Arial Narrow" w:hAnsi="Arial Narrow"/>
          <w:spacing w:val="-1"/>
          <w:lang w:val="lv-LV"/>
        </w:rPr>
        <w:tab/>
        <w:t xml:space="preserve">      2018</w:t>
      </w:r>
      <w:r w:rsidR="008731F2" w:rsidRPr="007B6171">
        <w:rPr>
          <w:rFonts w:ascii="Arial Narrow" w:hAnsi="Arial Narrow"/>
          <w:spacing w:val="-1"/>
          <w:lang w:val="lv-LV"/>
        </w:rPr>
        <w:t>.gada __.</w:t>
      </w:r>
      <w:r w:rsidRPr="007B6171">
        <w:rPr>
          <w:rFonts w:ascii="Arial Narrow" w:hAnsi="Arial Narrow"/>
          <w:spacing w:val="-1"/>
          <w:lang w:val="lv-LV"/>
        </w:rPr>
        <w:t xml:space="preserve">februārī </w:t>
      </w:r>
    </w:p>
    <w:p w:rsidR="00EC0378" w:rsidRPr="007B6171" w:rsidRDefault="00EC0378" w:rsidP="006C5815">
      <w:pPr>
        <w:pStyle w:val="BodyText"/>
        <w:jc w:val="both"/>
        <w:rPr>
          <w:rFonts w:ascii="Arial Narrow" w:hAnsi="Arial Narrow"/>
          <w:b/>
          <w:bCs/>
          <w:lang w:val="lv-LV"/>
        </w:rPr>
      </w:pPr>
    </w:p>
    <w:p w:rsidR="00E56584" w:rsidRPr="007B6171" w:rsidRDefault="00E56584" w:rsidP="006C5815">
      <w:pPr>
        <w:pStyle w:val="BodyText"/>
        <w:jc w:val="both"/>
        <w:rPr>
          <w:rFonts w:ascii="Arial Narrow" w:hAnsi="Arial Narrow"/>
          <w:spacing w:val="3"/>
          <w:lang w:val="lv-LV"/>
        </w:rPr>
      </w:pPr>
      <w:r w:rsidRPr="007B6171">
        <w:rPr>
          <w:rFonts w:ascii="Arial Narrow" w:hAnsi="Arial Narrow"/>
          <w:b/>
          <w:bCs/>
          <w:lang w:val="lv-LV"/>
        </w:rPr>
        <w:t>VSIA „Latvijas Nacionālā opera</w:t>
      </w:r>
      <w:r w:rsidR="006C5815" w:rsidRPr="007B6171">
        <w:rPr>
          <w:rFonts w:ascii="Arial Narrow" w:hAnsi="Arial Narrow"/>
          <w:b/>
          <w:bCs/>
          <w:lang w:val="lv-LV"/>
        </w:rPr>
        <w:t xml:space="preserve"> un balets</w:t>
      </w:r>
      <w:r w:rsidRPr="007B6171">
        <w:rPr>
          <w:rFonts w:ascii="Arial Narrow" w:hAnsi="Arial Narrow"/>
          <w:b/>
          <w:bCs/>
          <w:lang w:val="lv-LV"/>
        </w:rPr>
        <w:t>”</w:t>
      </w:r>
      <w:r w:rsidRPr="007B6171">
        <w:rPr>
          <w:rFonts w:ascii="Arial Narrow" w:hAnsi="Arial Narrow"/>
          <w:lang w:val="lv-LV"/>
        </w:rPr>
        <w:t xml:space="preserve">, reģistrācijas Nr.40103208907, adrese: Aspazijas bulvārī 3, Rīgā, LV-1050, tās valdes priekšsēdētāja </w:t>
      </w:r>
      <w:proofErr w:type="spellStart"/>
      <w:r w:rsidRPr="007B6171">
        <w:rPr>
          <w:rFonts w:ascii="Arial Narrow" w:hAnsi="Arial Narrow"/>
          <w:lang w:val="lv-LV"/>
        </w:rPr>
        <w:t>Zigmara</w:t>
      </w:r>
      <w:proofErr w:type="spellEnd"/>
      <w:r w:rsidRPr="007B6171">
        <w:rPr>
          <w:rFonts w:ascii="Arial Narrow" w:hAnsi="Arial Narrow"/>
          <w:lang w:val="lv-LV"/>
        </w:rPr>
        <w:t xml:space="preserve"> Liepiņa personā, kurš darbojās saskaņā ar Statūtiem</w:t>
      </w:r>
      <w:r w:rsidRPr="007B6171">
        <w:rPr>
          <w:rFonts w:ascii="Arial Narrow" w:hAnsi="Arial Narrow"/>
          <w:spacing w:val="3"/>
          <w:lang w:val="lv-LV"/>
        </w:rPr>
        <w:t>, turpmāk tekstā saukts „</w:t>
      </w:r>
      <w:r w:rsidRPr="007B6171">
        <w:rPr>
          <w:rFonts w:ascii="Arial Narrow" w:hAnsi="Arial Narrow"/>
          <w:b/>
          <w:bCs/>
          <w:spacing w:val="3"/>
          <w:lang w:val="lv-LV"/>
        </w:rPr>
        <w:t>Pasūtītājs</w:t>
      </w:r>
      <w:r w:rsidRPr="007B6171">
        <w:rPr>
          <w:rFonts w:ascii="Arial Narrow" w:hAnsi="Arial Narrow"/>
          <w:spacing w:val="3"/>
          <w:lang w:val="lv-LV"/>
        </w:rPr>
        <w:t>”, no vienas puses,</w:t>
      </w:r>
    </w:p>
    <w:p w:rsidR="00E56584" w:rsidRPr="007B6171" w:rsidRDefault="00E56584" w:rsidP="006C5815">
      <w:pPr>
        <w:pStyle w:val="BodyText"/>
        <w:jc w:val="both"/>
        <w:rPr>
          <w:rFonts w:ascii="Arial Narrow" w:hAnsi="Arial Narrow"/>
          <w:spacing w:val="3"/>
          <w:lang w:val="lv-LV"/>
        </w:rPr>
      </w:pPr>
      <w:r w:rsidRPr="007B6171">
        <w:rPr>
          <w:rFonts w:ascii="Arial Narrow" w:hAnsi="Arial Narrow"/>
          <w:spacing w:val="3"/>
          <w:lang w:val="lv-LV"/>
        </w:rPr>
        <w:t>un</w:t>
      </w:r>
    </w:p>
    <w:p w:rsidR="00E56584" w:rsidRPr="007B6171" w:rsidRDefault="00E56584" w:rsidP="006C5815">
      <w:pPr>
        <w:pStyle w:val="BodyText"/>
        <w:jc w:val="both"/>
        <w:rPr>
          <w:rFonts w:ascii="Arial Narrow" w:hAnsi="Arial Narrow"/>
          <w:spacing w:val="4"/>
          <w:lang w:val="lv-LV"/>
        </w:rPr>
      </w:pPr>
      <w:r w:rsidRPr="007B6171">
        <w:rPr>
          <w:rFonts w:ascii="Arial Narrow" w:hAnsi="Arial Narrow"/>
          <w:b/>
          <w:bCs/>
          <w:spacing w:val="3"/>
          <w:lang w:val="lv-LV"/>
        </w:rPr>
        <w:t>Izpildītājs _________________________</w:t>
      </w:r>
      <w:r w:rsidR="00944128" w:rsidRPr="007B6171">
        <w:rPr>
          <w:rFonts w:ascii="Arial Narrow" w:hAnsi="Arial Narrow"/>
          <w:b/>
          <w:bCs/>
          <w:spacing w:val="3"/>
          <w:lang w:val="lv-LV"/>
        </w:rPr>
        <w:t>_______________ -</w:t>
      </w:r>
      <w:r w:rsidR="006C5815" w:rsidRPr="007B6171">
        <w:rPr>
          <w:rFonts w:ascii="Arial Narrow" w:hAnsi="Arial Narrow"/>
          <w:b/>
          <w:bCs/>
          <w:spacing w:val="3"/>
          <w:lang w:val="lv-LV"/>
        </w:rPr>
        <w:t xml:space="preserve"> </w:t>
      </w:r>
      <w:r w:rsidRPr="007B6171">
        <w:rPr>
          <w:rFonts w:ascii="Arial Narrow" w:hAnsi="Arial Narrow"/>
          <w:spacing w:val="3"/>
          <w:lang w:val="lv-LV"/>
        </w:rPr>
        <w:t>turpmāk tekstā saukts</w:t>
      </w:r>
      <w:r w:rsidR="006C5815" w:rsidRPr="007B6171">
        <w:rPr>
          <w:rFonts w:ascii="Arial Narrow" w:hAnsi="Arial Narrow"/>
          <w:spacing w:val="3"/>
          <w:lang w:val="lv-LV"/>
        </w:rPr>
        <w:t xml:space="preserve"> Izpildītājs</w:t>
      </w:r>
      <w:r w:rsidRPr="007B6171">
        <w:rPr>
          <w:rFonts w:ascii="Arial Narrow" w:hAnsi="Arial Narrow"/>
          <w:spacing w:val="3"/>
          <w:lang w:val="lv-LV"/>
        </w:rPr>
        <w:t>, no otras puses,</w:t>
      </w:r>
      <w:r w:rsidR="00944128" w:rsidRPr="007B6171">
        <w:rPr>
          <w:rFonts w:ascii="Arial Narrow" w:hAnsi="Arial Narrow"/>
          <w:b/>
          <w:bCs/>
          <w:spacing w:val="3"/>
          <w:lang w:val="lv-LV"/>
        </w:rPr>
        <w:t xml:space="preserve"> </w:t>
      </w:r>
      <w:r w:rsidRPr="007B6171">
        <w:rPr>
          <w:rFonts w:ascii="Arial Narrow" w:hAnsi="Arial Narrow"/>
          <w:spacing w:val="4"/>
          <w:lang w:val="lv-LV"/>
        </w:rPr>
        <w:t xml:space="preserve">Pasūtītājs un </w:t>
      </w:r>
      <w:r w:rsidR="006C5815" w:rsidRPr="007B6171">
        <w:rPr>
          <w:rFonts w:ascii="Arial Narrow" w:hAnsi="Arial Narrow"/>
          <w:spacing w:val="4"/>
          <w:lang w:val="lv-LV"/>
        </w:rPr>
        <w:t>Izpildītājs</w:t>
      </w:r>
      <w:r w:rsidRPr="007B6171">
        <w:rPr>
          <w:rFonts w:ascii="Arial Narrow" w:hAnsi="Arial Narrow"/>
          <w:spacing w:val="4"/>
          <w:lang w:val="lv-LV"/>
        </w:rPr>
        <w:t xml:space="preserve"> kopā</w:t>
      </w:r>
      <w:r w:rsidR="00944128" w:rsidRPr="007B6171">
        <w:rPr>
          <w:rFonts w:ascii="Arial Narrow" w:hAnsi="Arial Narrow"/>
          <w:spacing w:val="4"/>
          <w:lang w:val="lv-LV"/>
        </w:rPr>
        <w:t>,</w:t>
      </w:r>
      <w:r w:rsidRPr="007B6171">
        <w:rPr>
          <w:rFonts w:ascii="Arial Narrow" w:hAnsi="Arial Narrow"/>
          <w:spacing w:val="4"/>
          <w:lang w:val="lv-LV"/>
        </w:rPr>
        <w:t xml:space="preserve"> un katrs atsevišķi</w:t>
      </w:r>
      <w:r w:rsidR="00944128" w:rsidRPr="007B6171">
        <w:rPr>
          <w:rFonts w:ascii="Arial Narrow" w:hAnsi="Arial Narrow"/>
          <w:spacing w:val="4"/>
          <w:lang w:val="lv-LV"/>
        </w:rPr>
        <w:t>,</w:t>
      </w:r>
      <w:r w:rsidRPr="007B6171">
        <w:rPr>
          <w:rFonts w:ascii="Arial Narrow" w:hAnsi="Arial Narrow"/>
          <w:spacing w:val="4"/>
          <w:lang w:val="lv-LV"/>
        </w:rPr>
        <w:t xml:space="preserve"> turpmāk tekstā saukti par „Pusēm”</w:t>
      </w:r>
      <w:r w:rsidRPr="007B6171">
        <w:rPr>
          <w:rFonts w:ascii="Arial Narrow" w:hAnsi="Arial Narrow"/>
          <w:lang w:val="lv-LV"/>
        </w:rPr>
        <w:t>,</w:t>
      </w:r>
      <w:r w:rsidRPr="007B6171">
        <w:rPr>
          <w:rFonts w:ascii="Arial Narrow" w:hAnsi="Arial Narrow"/>
          <w:spacing w:val="4"/>
          <w:lang w:val="lv-LV"/>
        </w:rPr>
        <w:t xml:space="preserve"> saskaņā ar Publisko iepirkumu likumu,</w:t>
      </w:r>
      <w:r w:rsidRPr="007B6171">
        <w:rPr>
          <w:rFonts w:ascii="Arial Narrow" w:hAnsi="Arial Narrow"/>
          <w:spacing w:val="3"/>
          <w:lang w:val="lv-LV"/>
        </w:rPr>
        <w:t xml:space="preserve"> noslēdz šādu</w:t>
      </w:r>
      <w:r w:rsidR="006C5815" w:rsidRPr="007B6171">
        <w:rPr>
          <w:rFonts w:ascii="Arial Narrow" w:hAnsi="Arial Narrow"/>
          <w:spacing w:val="3"/>
          <w:lang w:val="lv-LV"/>
        </w:rPr>
        <w:t xml:space="preserve"> līgumu</w:t>
      </w:r>
      <w:r w:rsidR="004E1A9B" w:rsidRPr="007B6171">
        <w:rPr>
          <w:rFonts w:ascii="Arial Narrow" w:hAnsi="Arial Narrow"/>
          <w:spacing w:val="3"/>
          <w:lang w:val="lv-LV"/>
        </w:rPr>
        <w:t xml:space="preserve"> – turpmāk tekstā līgums</w:t>
      </w:r>
      <w:r w:rsidRPr="007B6171">
        <w:rPr>
          <w:rFonts w:ascii="Arial Narrow" w:hAnsi="Arial Narrow"/>
          <w:spacing w:val="3"/>
          <w:lang w:val="lv-LV"/>
        </w:rPr>
        <w:t>:</w:t>
      </w:r>
    </w:p>
    <w:p w:rsidR="00E56584" w:rsidRPr="007B6171" w:rsidRDefault="00E56584" w:rsidP="00E56584">
      <w:pPr>
        <w:pStyle w:val="BodyText"/>
        <w:rPr>
          <w:rFonts w:ascii="Arial Narrow" w:hAnsi="Arial Narrow"/>
          <w:spacing w:val="4"/>
          <w:lang w:val="lv-LV"/>
        </w:rPr>
      </w:pPr>
    </w:p>
    <w:p w:rsidR="00E56584" w:rsidRPr="007B6171" w:rsidRDefault="006C5815" w:rsidP="00E56584">
      <w:pPr>
        <w:numPr>
          <w:ilvl w:val="0"/>
          <w:numId w:val="12"/>
        </w:numPr>
        <w:tabs>
          <w:tab w:val="num" w:pos="540"/>
        </w:tabs>
        <w:ind w:left="540" w:hanging="540"/>
        <w:rPr>
          <w:rFonts w:ascii="Arial Narrow" w:hAnsi="Arial Narrow"/>
          <w:b/>
          <w:bCs/>
          <w:lang w:val="lv-LV"/>
        </w:rPr>
      </w:pPr>
      <w:r w:rsidRPr="007B6171">
        <w:rPr>
          <w:rFonts w:ascii="Arial Narrow" w:hAnsi="Arial Narrow"/>
          <w:b/>
          <w:bCs/>
          <w:lang w:val="lv-LV"/>
        </w:rPr>
        <w:t>Līguma priekšmets</w:t>
      </w:r>
    </w:p>
    <w:p w:rsidR="00FD436A" w:rsidRPr="007B6171" w:rsidRDefault="00E56584" w:rsidP="00830C8E">
      <w:pPr>
        <w:pStyle w:val="BodyText"/>
        <w:numPr>
          <w:ilvl w:val="1"/>
          <w:numId w:val="12"/>
        </w:numPr>
        <w:tabs>
          <w:tab w:val="num" w:pos="540"/>
        </w:tabs>
        <w:spacing w:after="0"/>
        <w:ind w:left="540" w:hanging="540"/>
        <w:jc w:val="both"/>
        <w:rPr>
          <w:rFonts w:ascii="Arial Narrow" w:hAnsi="Arial Narrow"/>
          <w:b/>
          <w:bCs/>
          <w:lang w:val="lv-LV"/>
        </w:rPr>
      </w:pPr>
      <w:r w:rsidRPr="007B6171">
        <w:rPr>
          <w:rFonts w:ascii="Arial Narrow" w:hAnsi="Arial Narrow"/>
          <w:lang w:val="lv-LV"/>
        </w:rPr>
        <w:t>Saskaņā ar Pasūtītāja prasībām</w:t>
      </w:r>
      <w:r w:rsidR="006C5815" w:rsidRPr="007B6171">
        <w:rPr>
          <w:rFonts w:ascii="Arial Narrow" w:hAnsi="Arial Narrow"/>
          <w:lang w:val="lv-LV"/>
        </w:rPr>
        <w:t xml:space="preserve"> – tehnisko specifikāciju (līguma pielikums Nr.1),</w:t>
      </w:r>
      <w:r w:rsidRPr="007B6171">
        <w:rPr>
          <w:rFonts w:ascii="Arial Narrow" w:hAnsi="Arial Narrow"/>
          <w:lang w:val="lv-LV"/>
        </w:rPr>
        <w:t xml:space="preserve"> pamatojoties uz </w:t>
      </w:r>
      <w:r w:rsidR="006C5815" w:rsidRPr="007B6171">
        <w:rPr>
          <w:rFonts w:ascii="Arial Narrow" w:hAnsi="Arial Narrow"/>
          <w:lang w:val="lv-LV"/>
        </w:rPr>
        <w:t xml:space="preserve">publiskā iepirkuma </w:t>
      </w:r>
      <w:r w:rsidR="00EC0378" w:rsidRPr="007B6171">
        <w:rPr>
          <w:rFonts w:ascii="Arial Narrow" w:hAnsi="Arial Narrow"/>
          <w:bCs/>
          <w:lang w:val="lv-LV"/>
        </w:rPr>
        <w:t>„Viesnīcas pakalpojums – viesu izmitināšana</w:t>
      </w:r>
      <w:r w:rsidRPr="007B6171">
        <w:rPr>
          <w:rFonts w:ascii="Arial Narrow" w:hAnsi="Arial Narrow"/>
          <w:bCs/>
          <w:lang w:val="lv-LV"/>
        </w:rPr>
        <w:t xml:space="preserve">”, </w:t>
      </w:r>
      <w:proofErr w:type="spellStart"/>
      <w:r w:rsidR="006C5815" w:rsidRPr="007B6171">
        <w:rPr>
          <w:rFonts w:ascii="Arial Narrow" w:hAnsi="Arial Narrow"/>
          <w:bCs/>
          <w:lang w:val="lv-LV"/>
        </w:rPr>
        <w:t>id</w:t>
      </w:r>
      <w:proofErr w:type="spellEnd"/>
      <w:r w:rsidR="00EC0378" w:rsidRPr="007B6171">
        <w:rPr>
          <w:rFonts w:ascii="Arial Narrow" w:hAnsi="Arial Narrow"/>
          <w:bCs/>
          <w:u w:val="single"/>
          <w:lang w:val="lv-LV"/>
        </w:rPr>
        <w:t xml:space="preserve"> nr. LNO 2018</w:t>
      </w:r>
      <w:r w:rsidR="006C5815" w:rsidRPr="007B6171">
        <w:rPr>
          <w:rFonts w:ascii="Arial Narrow" w:hAnsi="Arial Narrow"/>
          <w:bCs/>
          <w:u w:val="single"/>
          <w:lang w:val="lv-LV"/>
        </w:rPr>
        <w:t>/</w:t>
      </w:r>
      <w:r w:rsidR="00EC0378" w:rsidRPr="007B6171">
        <w:rPr>
          <w:rFonts w:ascii="Arial Narrow" w:hAnsi="Arial Narrow"/>
          <w:bCs/>
          <w:u w:val="single"/>
          <w:lang w:val="lv-LV"/>
        </w:rPr>
        <w:t>3__ (CPV kods</w:t>
      </w:r>
      <w:r w:rsidRPr="007B6171">
        <w:rPr>
          <w:rFonts w:ascii="Arial Narrow" w:hAnsi="Arial Narrow"/>
          <w:bCs/>
          <w:u w:val="single"/>
          <w:lang w:val="lv-LV"/>
        </w:rPr>
        <w:t>:</w:t>
      </w:r>
      <w:r w:rsidR="006C5815" w:rsidRPr="007B6171">
        <w:rPr>
          <w:rFonts w:ascii="Arial Narrow" w:hAnsi="Arial Narrow"/>
          <w:bCs/>
          <w:u w:val="single"/>
          <w:lang w:val="lv-LV"/>
        </w:rPr>
        <w:t>___________</w:t>
      </w:r>
      <w:r w:rsidRPr="007B6171">
        <w:rPr>
          <w:rFonts w:ascii="Arial Narrow" w:hAnsi="Arial Narrow"/>
          <w:bCs/>
          <w:u w:val="single"/>
          <w:lang w:val="lv-LV"/>
        </w:rPr>
        <w:t>)</w:t>
      </w:r>
      <w:r w:rsidR="006C5815" w:rsidRPr="007B6171">
        <w:rPr>
          <w:rFonts w:ascii="Arial Narrow" w:hAnsi="Arial Narrow"/>
          <w:lang w:val="lv-LV"/>
        </w:rPr>
        <w:t xml:space="preserve">, </w:t>
      </w:r>
      <w:r w:rsidR="007946F5" w:rsidRPr="007B6171">
        <w:rPr>
          <w:rFonts w:ascii="Arial Narrow" w:hAnsi="Arial Narrow"/>
          <w:lang w:val="lv-LV"/>
        </w:rPr>
        <w:t>rezultātiem</w:t>
      </w:r>
      <w:r w:rsidR="00EC0378" w:rsidRPr="007B6171">
        <w:rPr>
          <w:rFonts w:ascii="Arial Narrow" w:hAnsi="Arial Narrow"/>
          <w:lang w:val="lv-LV"/>
        </w:rPr>
        <w:t xml:space="preserve">, </w:t>
      </w:r>
      <w:r w:rsidR="004319C1" w:rsidRPr="007B6171">
        <w:rPr>
          <w:rFonts w:ascii="Arial Narrow" w:hAnsi="Arial Narrow"/>
          <w:lang w:val="lv-LV"/>
        </w:rPr>
        <w:t>Izpildītāja tehnisko un finanšu piedāvājumu</w:t>
      </w:r>
      <w:r w:rsidR="007946F5" w:rsidRPr="007B6171">
        <w:rPr>
          <w:rFonts w:ascii="Arial Narrow" w:hAnsi="Arial Narrow"/>
          <w:lang w:val="lv-LV"/>
        </w:rPr>
        <w:t xml:space="preserve"> (līguma pielikums Nr.2), Izpildītājs sniedz pakalpojumu – četru zvaigžņu viesnīcas nodrošināšana Pasūtītāja noteiktas cilvēku grupas izmitināšana</w:t>
      </w:r>
      <w:r w:rsidR="004319C1" w:rsidRPr="007B6171">
        <w:rPr>
          <w:rFonts w:ascii="Arial Narrow" w:hAnsi="Arial Narrow"/>
          <w:lang w:val="lv-LV"/>
        </w:rPr>
        <w:t>i</w:t>
      </w:r>
      <w:r w:rsidR="007946F5" w:rsidRPr="007B6171">
        <w:rPr>
          <w:rFonts w:ascii="Arial Narrow" w:hAnsi="Arial Narrow"/>
          <w:lang w:val="lv-LV"/>
        </w:rPr>
        <w:t xml:space="preserve"> un apkalpošana</w:t>
      </w:r>
      <w:r w:rsidR="004319C1" w:rsidRPr="007B6171">
        <w:rPr>
          <w:rFonts w:ascii="Arial Narrow" w:hAnsi="Arial Narrow"/>
          <w:lang w:val="lv-LV"/>
        </w:rPr>
        <w:t>i</w:t>
      </w:r>
      <w:r w:rsidR="007946F5" w:rsidRPr="007B6171">
        <w:rPr>
          <w:rFonts w:ascii="Arial Narrow" w:hAnsi="Arial Narrow"/>
          <w:lang w:val="lv-LV"/>
        </w:rPr>
        <w:t xml:space="preserve"> saskaņā ar Pasūtītāja pasūtījumu (turpmāk tekstā pakalpojums)</w:t>
      </w:r>
      <w:r w:rsidR="00830C8E" w:rsidRPr="007B6171">
        <w:rPr>
          <w:rFonts w:ascii="Arial Narrow" w:hAnsi="Arial Narrow"/>
          <w:lang w:val="lv-LV"/>
        </w:rPr>
        <w:t xml:space="preserve">, </w:t>
      </w:r>
    </w:p>
    <w:p w:rsidR="00FD436A" w:rsidRPr="007B6171" w:rsidRDefault="00FD436A" w:rsidP="00FD436A">
      <w:pPr>
        <w:pStyle w:val="BodyText"/>
        <w:tabs>
          <w:tab w:val="num" w:pos="780"/>
        </w:tabs>
        <w:spacing w:after="0"/>
        <w:jc w:val="both"/>
        <w:rPr>
          <w:rFonts w:ascii="Arial Narrow" w:hAnsi="Arial Narrow"/>
          <w:lang w:val="lv-LV"/>
        </w:rPr>
      </w:pPr>
    </w:p>
    <w:p w:rsidR="00E56584" w:rsidRPr="007B6171" w:rsidRDefault="00E56584" w:rsidP="00FD436A">
      <w:pPr>
        <w:pStyle w:val="BodyText"/>
        <w:tabs>
          <w:tab w:val="num" w:pos="780"/>
        </w:tabs>
        <w:spacing w:after="0"/>
        <w:jc w:val="both"/>
        <w:rPr>
          <w:rFonts w:ascii="Arial Narrow" w:hAnsi="Arial Narrow"/>
          <w:b/>
          <w:bCs/>
          <w:lang w:val="lv-LV"/>
        </w:rPr>
      </w:pPr>
      <w:r w:rsidRPr="007B6171">
        <w:rPr>
          <w:rFonts w:ascii="Arial Narrow" w:hAnsi="Arial Narrow"/>
          <w:b/>
          <w:bCs/>
          <w:lang w:val="lv-LV"/>
        </w:rPr>
        <w:t>2.</w:t>
      </w:r>
      <w:r w:rsidRPr="007B6171">
        <w:rPr>
          <w:rFonts w:ascii="Arial Narrow" w:hAnsi="Arial Narrow"/>
          <w:b/>
          <w:bCs/>
          <w:lang w:val="lv-LV"/>
        </w:rPr>
        <w:tab/>
        <w:t>Pušu tiesības</w:t>
      </w:r>
      <w:r w:rsidR="00FD436A" w:rsidRPr="007B6171">
        <w:rPr>
          <w:rFonts w:ascii="Arial Narrow" w:hAnsi="Arial Narrow"/>
          <w:b/>
          <w:bCs/>
          <w:lang w:val="lv-LV"/>
        </w:rPr>
        <w:t>, pienākumi un norēķinu kārtība</w:t>
      </w:r>
    </w:p>
    <w:p w:rsidR="00613D88" w:rsidRPr="007B6171" w:rsidRDefault="00613D88" w:rsidP="00E56584">
      <w:pPr>
        <w:tabs>
          <w:tab w:val="left" w:pos="540"/>
        </w:tabs>
        <w:rPr>
          <w:rFonts w:ascii="Arial Narrow" w:hAnsi="Arial Narrow"/>
          <w:b/>
          <w:bCs/>
          <w:lang w:val="lv-LV"/>
        </w:rPr>
      </w:pPr>
    </w:p>
    <w:p w:rsidR="00613D88" w:rsidRPr="007B6171" w:rsidRDefault="00613D88" w:rsidP="006F5E4D">
      <w:pPr>
        <w:pStyle w:val="BodyText"/>
        <w:numPr>
          <w:ilvl w:val="1"/>
          <w:numId w:val="15"/>
        </w:numPr>
        <w:tabs>
          <w:tab w:val="num" w:pos="780"/>
        </w:tabs>
        <w:spacing w:after="0"/>
        <w:jc w:val="both"/>
        <w:rPr>
          <w:rFonts w:ascii="Arial Narrow" w:hAnsi="Arial Narrow"/>
          <w:spacing w:val="3"/>
          <w:lang w:val="lv-LV"/>
        </w:rPr>
      </w:pPr>
      <w:r w:rsidRPr="007B6171">
        <w:rPr>
          <w:rFonts w:ascii="Arial Narrow" w:hAnsi="Arial Narrow"/>
          <w:spacing w:val="3"/>
          <w:lang w:val="lv-LV"/>
        </w:rPr>
        <w:t xml:space="preserve">Izpildītājs veic pakalpojumu, ievērojot tos standartus un kvalitātes, kas atbilst četru zvaigžņu viesnīcai. </w:t>
      </w:r>
    </w:p>
    <w:p w:rsidR="00E56584" w:rsidRPr="007B6171" w:rsidRDefault="00944128" w:rsidP="00C158B1">
      <w:pPr>
        <w:pStyle w:val="BodyText"/>
        <w:numPr>
          <w:ilvl w:val="1"/>
          <w:numId w:val="15"/>
        </w:numPr>
        <w:spacing w:after="0"/>
        <w:jc w:val="both"/>
        <w:rPr>
          <w:rFonts w:ascii="Arial Narrow" w:hAnsi="Arial Narrow"/>
          <w:lang w:val="lv-LV"/>
        </w:rPr>
      </w:pPr>
      <w:r w:rsidRPr="007B6171">
        <w:rPr>
          <w:rFonts w:ascii="Arial Narrow" w:hAnsi="Arial Narrow"/>
          <w:lang w:val="lv-LV"/>
        </w:rPr>
        <w:t>Pakalpojums tiek sniegts, ievērojot tās cenas, kas uzrādītas Izpildītāja Finanšu pied</w:t>
      </w:r>
      <w:r w:rsidR="00830C8E" w:rsidRPr="007B6171">
        <w:rPr>
          <w:rFonts w:ascii="Arial Narrow" w:hAnsi="Arial Narrow"/>
          <w:lang w:val="lv-LV"/>
        </w:rPr>
        <w:t xml:space="preserve">āvājumā (līguma pielikums Nr.2) un saskaņoto viesu skaitu Līgumā noteiktā veidā pirms viesu izmitināšanas. </w:t>
      </w:r>
    </w:p>
    <w:p w:rsidR="006E1299" w:rsidRPr="007B6171" w:rsidRDefault="006E1299" w:rsidP="006F5E4D">
      <w:pPr>
        <w:pStyle w:val="BodyText"/>
        <w:numPr>
          <w:ilvl w:val="1"/>
          <w:numId w:val="15"/>
        </w:numPr>
        <w:tabs>
          <w:tab w:val="num" w:pos="780"/>
        </w:tabs>
        <w:spacing w:after="0"/>
        <w:jc w:val="both"/>
        <w:rPr>
          <w:rFonts w:ascii="Arial Narrow" w:hAnsi="Arial Narrow"/>
          <w:spacing w:val="3"/>
          <w:lang w:val="lv-LV"/>
        </w:rPr>
      </w:pPr>
      <w:r w:rsidRPr="007B6171">
        <w:rPr>
          <w:rFonts w:ascii="Arial Narrow" w:hAnsi="Arial Narrow"/>
          <w:lang w:val="lv-LV"/>
        </w:rPr>
        <w:t xml:space="preserve">Izpildītājs apņemas neizpaust informāciju par Pasūtītāja klientiem, izņemot, ja </w:t>
      </w:r>
      <w:r w:rsidR="00D15F95" w:rsidRPr="007B6171">
        <w:rPr>
          <w:rFonts w:ascii="Arial Narrow" w:hAnsi="Arial Narrow"/>
          <w:lang w:val="lv-LV"/>
        </w:rPr>
        <w:t xml:space="preserve">to paredz </w:t>
      </w:r>
      <w:r w:rsidR="00FE7E48" w:rsidRPr="007B6171">
        <w:rPr>
          <w:rFonts w:ascii="Arial Narrow" w:hAnsi="Arial Narrow"/>
          <w:lang w:val="lv-LV"/>
        </w:rPr>
        <w:t xml:space="preserve">Latvijas Republikas </w:t>
      </w:r>
      <w:r w:rsidRPr="007B6171">
        <w:rPr>
          <w:rFonts w:ascii="Arial Narrow" w:hAnsi="Arial Narrow"/>
          <w:lang w:val="lv-LV"/>
        </w:rPr>
        <w:t>normatīv</w:t>
      </w:r>
      <w:r w:rsidR="00D15F95" w:rsidRPr="007B6171">
        <w:rPr>
          <w:rFonts w:ascii="Arial Narrow" w:hAnsi="Arial Narrow"/>
          <w:lang w:val="lv-LV"/>
        </w:rPr>
        <w:t>ie akti.</w:t>
      </w:r>
    </w:p>
    <w:p w:rsidR="006E1299" w:rsidRPr="007B6171" w:rsidRDefault="00C92817" w:rsidP="006F5E4D">
      <w:pPr>
        <w:pStyle w:val="BodyText"/>
        <w:numPr>
          <w:ilvl w:val="1"/>
          <w:numId w:val="15"/>
        </w:numPr>
        <w:tabs>
          <w:tab w:val="num" w:pos="780"/>
        </w:tabs>
        <w:spacing w:after="0"/>
        <w:jc w:val="both"/>
        <w:rPr>
          <w:rFonts w:ascii="Arial Narrow" w:hAnsi="Arial Narrow"/>
          <w:spacing w:val="3"/>
          <w:lang w:val="lv-LV"/>
        </w:rPr>
      </w:pPr>
      <w:r w:rsidRPr="007B6171">
        <w:rPr>
          <w:rFonts w:ascii="Arial Narrow" w:hAnsi="Arial Narrow"/>
          <w:spacing w:val="3"/>
          <w:lang w:val="lv-LV"/>
        </w:rPr>
        <w:t xml:space="preserve">Pirms pakalpojuma sniegšanas, Pasūtītājs </w:t>
      </w:r>
      <w:r w:rsidR="00812EB2" w:rsidRPr="007B6171">
        <w:rPr>
          <w:rFonts w:ascii="Arial Narrow" w:hAnsi="Arial Narrow"/>
          <w:spacing w:val="3"/>
          <w:lang w:val="lv-LV"/>
        </w:rPr>
        <w:t>atkārtoti precizē un</w:t>
      </w:r>
      <w:r w:rsidRPr="007B6171">
        <w:rPr>
          <w:rFonts w:ascii="Arial Narrow" w:hAnsi="Arial Narrow"/>
          <w:spacing w:val="3"/>
          <w:lang w:val="lv-LV"/>
        </w:rPr>
        <w:t xml:space="preserve"> informē Izpildītāju par </w:t>
      </w:r>
      <w:r w:rsidR="00812EB2" w:rsidRPr="007B6171">
        <w:rPr>
          <w:rFonts w:ascii="Arial Narrow" w:hAnsi="Arial Narrow"/>
          <w:spacing w:val="3"/>
          <w:lang w:val="lv-LV"/>
        </w:rPr>
        <w:t xml:space="preserve">aktuālo </w:t>
      </w:r>
      <w:r w:rsidRPr="007B6171">
        <w:rPr>
          <w:rFonts w:ascii="Arial Narrow" w:hAnsi="Arial Narrow"/>
          <w:spacing w:val="3"/>
          <w:lang w:val="lv-LV"/>
        </w:rPr>
        <w:t>grupas skaitu, laikiem un numuriņu veidiem, ievērojot termiņu - vismaz</w:t>
      </w:r>
      <w:r w:rsidR="00812EB2" w:rsidRPr="007B6171">
        <w:rPr>
          <w:rFonts w:ascii="Arial Narrow" w:hAnsi="Arial Narrow"/>
          <w:spacing w:val="3"/>
          <w:lang w:val="lv-LV"/>
        </w:rPr>
        <w:t xml:space="preserve"> 6</w:t>
      </w:r>
      <w:r w:rsidR="0063256F" w:rsidRPr="007B6171">
        <w:rPr>
          <w:rFonts w:ascii="Arial Narrow" w:hAnsi="Arial Narrow"/>
          <w:spacing w:val="3"/>
          <w:lang w:val="lv-LV"/>
        </w:rPr>
        <w:t>0</w:t>
      </w:r>
      <w:r w:rsidRPr="007B6171">
        <w:rPr>
          <w:rFonts w:ascii="Arial Narrow" w:hAnsi="Arial Narrow"/>
          <w:spacing w:val="3"/>
          <w:lang w:val="lv-LV"/>
        </w:rPr>
        <w:t xml:space="preserve"> kalendārās dienas iepriekš. Pēc šī termiņa ir iespējamas izmaiņas Pasūtītāja pasūtījumā, ja tas saistīts ar neplānotām izmaiņām grupas sastāvā un no izmitināšanas kārtībā. Par katru šādu Pasūtītāja nosūtītu informāciju – Izpildītājs atbild vienas darba dienas laikā, apstiprinot </w:t>
      </w:r>
      <w:r w:rsidR="00460165" w:rsidRPr="007B6171">
        <w:rPr>
          <w:rFonts w:ascii="Arial Narrow" w:hAnsi="Arial Narrow"/>
          <w:spacing w:val="3"/>
          <w:lang w:val="lv-LV"/>
        </w:rPr>
        <w:t xml:space="preserve">garantētu </w:t>
      </w:r>
      <w:r w:rsidR="00812EB2" w:rsidRPr="007B6171">
        <w:rPr>
          <w:rFonts w:ascii="Arial Narrow" w:hAnsi="Arial Narrow"/>
          <w:spacing w:val="3"/>
          <w:lang w:val="lv-LV"/>
        </w:rPr>
        <w:t>rezervāciju.</w:t>
      </w:r>
      <w:r w:rsidR="00C158B1" w:rsidRPr="007B6171">
        <w:rPr>
          <w:rFonts w:ascii="Arial Narrow" w:hAnsi="Arial Narrow"/>
          <w:spacing w:val="3"/>
          <w:lang w:val="lv-LV"/>
        </w:rPr>
        <w:t xml:space="preserve"> </w:t>
      </w:r>
      <w:r w:rsidR="006E1299" w:rsidRPr="007B6171">
        <w:rPr>
          <w:rFonts w:ascii="Arial Narrow" w:hAnsi="Arial Narrow"/>
          <w:spacing w:val="3"/>
          <w:lang w:val="lv-LV"/>
        </w:rPr>
        <w:t xml:space="preserve">Pasūtītājs samaksā par pakalpojumu </w:t>
      </w:r>
      <w:r w:rsidRPr="007B6171">
        <w:rPr>
          <w:rFonts w:ascii="Arial Narrow" w:hAnsi="Arial Narrow"/>
          <w:spacing w:val="3"/>
          <w:lang w:val="lv-LV"/>
        </w:rPr>
        <w:t xml:space="preserve">divos maksājumos. Priekšapmaksa 60% no </w:t>
      </w:r>
      <w:r w:rsidR="0063256F" w:rsidRPr="007B6171">
        <w:rPr>
          <w:rFonts w:ascii="Arial Narrow" w:hAnsi="Arial Narrow"/>
          <w:spacing w:val="3"/>
          <w:lang w:val="lv-LV"/>
        </w:rPr>
        <w:t xml:space="preserve">finanšu piedāvājuma kopējās summas </w:t>
      </w:r>
      <w:r w:rsidRPr="007B6171">
        <w:rPr>
          <w:rFonts w:ascii="Arial Narrow" w:hAnsi="Arial Narrow"/>
          <w:spacing w:val="3"/>
          <w:lang w:val="lv-LV"/>
        </w:rPr>
        <w:t xml:space="preserve">tiek samaksāta piecu darba dienu laikā, skaitot no </w:t>
      </w:r>
      <w:r w:rsidR="0063256F" w:rsidRPr="007B6171">
        <w:rPr>
          <w:rFonts w:ascii="Arial Narrow" w:hAnsi="Arial Narrow"/>
          <w:spacing w:val="3"/>
          <w:lang w:val="lv-LV"/>
        </w:rPr>
        <w:t xml:space="preserve">līguma noslēgšanas dienas. Izpildītājs </w:t>
      </w:r>
      <w:r w:rsidR="007D6C5C" w:rsidRPr="007B6171">
        <w:rPr>
          <w:rFonts w:ascii="Arial Narrow" w:hAnsi="Arial Narrow"/>
          <w:spacing w:val="3"/>
          <w:lang w:val="lv-LV"/>
        </w:rPr>
        <w:t xml:space="preserve">veic nepieciešamo </w:t>
      </w:r>
      <w:r w:rsidR="00460165" w:rsidRPr="007B6171">
        <w:rPr>
          <w:rFonts w:ascii="Arial Narrow" w:hAnsi="Arial Narrow"/>
          <w:spacing w:val="3"/>
          <w:lang w:val="lv-LV"/>
        </w:rPr>
        <w:t>numuriņu</w:t>
      </w:r>
      <w:r w:rsidR="007D6C5C" w:rsidRPr="007B6171">
        <w:rPr>
          <w:rFonts w:ascii="Arial Narrow" w:hAnsi="Arial Narrow"/>
          <w:spacing w:val="3"/>
          <w:lang w:val="lv-LV"/>
        </w:rPr>
        <w:t xml:space="preserve"> rezervāciju </w:t>
      </w:r>
      <w:r w:rsidR="00460165" w:rsidRPr="007B6171">
        <w:rPr>
          <w:rFonts w:ascii="Arial Narrow" w:hAnsi="Arial Narrow"/>
          <w:spacing w:val="3"/>
          <w:lang w:val="lv-LV"/>
        </w:rPr>
        <w:t>pilnā</w:t>
      </w:r>
      <w:r w:rsidR="007D6C5C" w:rsidRPr="007B6171">
        <w:rPr>
          <w:rFonts w:ascii="Arial Narrow" w:hAnsi="Arial Narrow"/>
          <w:spacing w:val="3"/>
          <w:lang w:val="lv-LV"/>
        </w:rPr>
        <w:t xml:space="preserve"> apmērā </w:t>
      </w:r>
      <w:r w:rsidR="0063256F" w:rsidRPr="007B6171">
        <w:rPr>
          <w:rFonts w:ascii="Arial Narrow" w:hAnsi="Arial Narrow"/>
          <w:spacing w:val="3"/>
          <w:lang w:val="lv-LV"/>
        </w:rPr>
        <w:t>pirms iesniedz rēķinu</w:t>
      </w:r>
      <w:r w:rsidR="007D6C5C" w:rsidRPr="007B6171">
        <w:rPr>
          <w:rFonts w:ascii="Arial Narrow" w:hAnsi="Arial Narrow"/>
          <w:spacing w:val="3"/>
          <w:lang w:val="lv-LV"/>
        </w:rPr>
        <w:t xml:space="preserve"> par priekšapmaksas samaksu</w:t>
      </w:r>
      <w:r w:rsidR="0063256F" w:rsidRPr="007B6171">
        <w:rPr>
          <w:rFonts w:ascii="Arial Narrow" w:hAnsi="Arial Narrow"/>
          <w:spacing w:val="3"/>
          <w:lang w:val="lv-LV"/>
        </w:rPr>
        <w:t xml:space="preserve">. </w:t>
      </w:r>
      <w:r w:rsidRPr="007B6171">
        <w:rPr>
          <w:rFonts w:ascii="Arial Narrow" w:hAnsi="Arial Narrow"/>
          <w:spacing w:val="3"/>
          <w:lang w:val="lv-LV"/>
        </w:rPr>
        <w:t xml:space="preserve"> </w:t>
      </w:r>
      <w:r w:rsidR="00C158B1" w:rsidRPr="007B6171">
        <w:rPr>
          <w:rFonts w:ascii="Arial Narrow" w:hAnsi="Arial Narrow"/>
          <w:spacing w:val="3"/>
          <w:lang w:val="lv-LV"/>
        </w:rPr>
        <w:t xml:space="preserve">Atlikušo samaksu par pakalpojumu Pasūtītājs veic </w:t>
      </w:r>
      <w:r w:rsidR="006E1299" w:rsidRPr="007B6171">
        <w:rPr>
          <w:rFonts w:ascii="Arial Narrow" w:hAnsi="Arial Narrow"/>
          <w:spacing w:val="3"/>
          <w:lang w:val="lv-LV"/>
        </w:rPr>
        <w:t>pēc pakalpojuma izpildes</w:t>
      </w:r>
      <w:r w:rsidR="00B46CCB" w:rsidRPr="007B6171">
        <w:rPr>
          <w:rFonts w:ascii="Arial Narrow" w:hAnsi="Arial Narrow"/>
          <w:spacing w:val="3"/>
          <w:lang w:val="lv-LV"/>
        </w:rPr>
        <w:t xml:space="preserve"> atbilstoši Līgumam</w:t>
      </w:r>
      <w:r w:rsidR="006E1299" w:rsidRPr="007B6171">
        <w:rPr>
          <w:rFonts w:ascii="Arial Narrow" w:hAnsi="Arial Narrow"/>
          <w:spacing w:val="3"/>
          <w:lang w:val="lv-LV"/>
        </w:rPr>
        <w:t xml:space="preserve">, saņemot no Izpildītāja rēķinu, kurā noteikts grupas skaits, </w:t>
      </w:r>
      <w:r w:rsidR="00B46CCB" w:rsidRPr="007B6171">
        <w:rPr>
          <w:rFonts w:ascii="Arial Narrow" w:hAnsi="Arial Narrow"/>
          <w:spacing w:val="3"/>
          <w:lang w:val="lv-LV"/>
        </w:rPr>
        <w:t>kam nodrošināts</w:t>
      </w:r>
      <w:r w:rsidR="006E1299" w:rsidRPr="007B6171">
        <w:rPr>
          <w:rFonts w:ascii="Arial Narrow" w:hAnsi="Arial Narrow"/>
          <w:spacing w:val="3"/>
          <w:lang w:val="lv-LV"/>
        </w:rPr>
        <w:t xml:space="preserve"> pakalpojums</w:t>
      </w:r>
      <w:r w:rsidR="00B46CCB" w:rsidRPr="007B6171">
        <w:rPr>
          <w:rFonts w:ascii="Arial Narrow" w:hAnsi="Arial Narrow"/>
          <w:spacing w:val="3"/>
          <w:lang w:val="lv-LV"/>
        </w:rPr>
        <w:t>, tā īss raksturojums</w:t>
      </w:r>
      <w:r w:rsidR="006E1299" w:rsidRPr="007B6171">
        <w:rPr>
          <w:rFonts w:ascii="Arial Narrow" w:hAnsi="Arial Narrow"/>
          <w:spacing w:val="3"/>
          <w:lang w:val="lv-LV"/>
        </w:rPr>
        <w:t xml:space="preserve">, </w:t>
      </w:r>
      <w:r w:rsidR="00B46CCB" w:rsidRPr="007B6171">
        <w:rPr>
          <w:rFonts w:ascii="Arial Narrow" w:hAnsi="Arial Narrow"/>
          <w:spacing w:val="3"/>
          <w:lang w:val="lv-LV"/>
        </w:rPr>
        <w:t>izpildes laiki</w:t>
      </w:r>
      <w:r w:rsidR="006E1299" w:rsidRPr="007B6171">
        <w:rPr>
          <w:rFonts w:ascii="Arial Narrow" w:hAnsi="Arial Narrow"/>
          <w:spacing w:val="3"/>
          <w:lang w:val="lv-LV"/>
        </w:rPr>
        <w:t xml:space="preserve">, </w:t>
      </w:r>
      <w:r w:rsidR="00D81D96" w:rsidRPr="007B6171">
        <w:rPr>
          <w:rFonts w:ascii="Arial Narrow" w:hAnsi="Arial Narrow"/>
          <w:spacing w:val="3"/>
          <w:lang w:val="lv-LV"/>
        </w:rPr>
        <w:t xml:space="preserve">izmantotie </w:t>
      </w:r>
      <w:r w:rsidR="006E1299" w:rsidRPr="007B6171">
        <w:rPr>
          <w:rFonts w:ascii="Arial Narrow" w:hAnsi="Arial Narrow"/>
          <w:spacing w:val="3"/>
          <w:lang w:val="lv-LV"/>
        </w:rPr>
        <w:t>numuriņu veid</w:t>
      </w:r>
      <w:r w:rsidR="00B46CCB" w:rsidRPr="007B6171">
        <w:rPr>
          <w:rFonts w:ascii="Arial Narrow" w:hAnsi="Arial Narrow"/>
          <w:spacing w:val="3"/>
          <w:lang w:val="lv-LV"/>
        </w:rPr>
        <w:t>i</w:t>
      </w:r>
      <w:r w:rsidR="006E1299" w:rsidRPr="007B6171">
        <w:rPr>
          <w:rFonts w:ascii="Arial Narrow" w:hAnsi="Arial Narrow"/>
          <w:spacing w:val="3"/>
          <w:lang w:val="lv-LV"/>
        </w:rPr>
        <w:t xml:space="preserve"> un </w:t>
      </w:r>
      <w:r w:rsidR="00D81D96" w:rsidRPr="007B6171">
        <w:rPr>
          <w:rFonts w:ascii="Arial Narrow" w:hAnsi="Arial Narrow"/>
          <w:spacing w:val="3"/>
          <w:lang w:val="lv-LV"/>
        </w:rPr>
        <w:t xml:space="preserve">to </w:t>
      </w:r>
      <w:r w:rsidR="00B46CCB" w:rsidRPr="007B6171">
        <w:rPr>
          <w:rFonts w:ascii="Arial Narrow" w:hAnsi="Arial Narrow"/>
          <w:spacing w:val="3"/>
          <w:lang w:val="lv-LV"/>
        </w:rPr>
        <w:t xml:space="preserve">cenas un cita būtiska informācija. Rēķina apmaksas laiks </w:t>
      </w:r>
      <w:r w:rsidR="006E1299" w:rsidRPr="007B6171">
        <w:rPr>
          <w:rFonts w:ascii="Arial Narrow" w:hAnsi="Arial Narrow"/>
          <w:spacing w:val="3"/>
          <w:lang w:val="lv-LV"/>
        </w:rPr>
        <w:t>desmit kalend</w:t>
      </w:r>
      <w:r w:rsidR="00B46CCB" w:rsidRPr="007B6171">
        <w:rPr>
          <w:rFonts w:ascii="Arial Narrow" w:hAnsi="Arial Narrow"/>
          <w:spacing w:val="3"/>
          <w:lang w:val="lv-LV"/>
        </w:rPr>
        <w:t>ārās dienas, skaitot no tā saņemšanas elektroniski</w:t>
      </w:r>
      <w:r w:rsidR="007D6C5C" w:rsidRPr="007B6171">
        <w:rPr>
          <w:rFonts w:ascii="Arial Narrow" w:hAnsi="Arial Narrow"/>
          <w:spacing w:val="3"/>
          <w:lang w:val="lv-LV"/>
        </w:rPr>
        <w:t>. Visi rēķini tiek nosūtīti uz Pasūtītāja e-pasta adresi</w:t>
      </w:r>
      <w:r w:rsidR="00B46CCB" w:rsidRPr="007B6171">
        <w:rPr>
          <w:rFonts w:ascii="Arial Narrow" w:hAnsi="Arial Narrow"/>
          <w:spacing w:val="3"/>
          <w:lang w:val="lv-LV"/>
        </w:rPr>
        <w:t xml:space="preserve"> </w:t>
      </w:r>
      <w:hyperlink r:id="rId9" w:history="1">
        <w:r w:rsidR="00B46CCB" w:rsidRPr="007B6171">
          <w:rPr>
            <w:rStyle w:val="Hyperlink"/>
            <w:rFonts w:ascii="Arial Narrow" w:hAnsi="Arial Narrow"/>
            <w:spacing w:val="3"/>
            <w:lang w:val="lv-LV"/>
          </w:rPr>
          <w:t>rekini@opera.lv</w:t>
        </w:r>
      </w:hyperlink>
      <w:r w:rsidR="00B46CCB" w:rsidRPr="007B6171">
        <w:rPr>
          <w:rFonts w:ascii="Arial Narrow" w:hAnsi="Arial Narrow"/>
          <w:spacing w:val="3"/>
          <w:lang w:val="lv-LV"/>
        </w:rPr>
        <w:t>.</w:t>
      </w:r>
      <w:r w:rsidR="006E1299" w:rsidRPr="007B6171">
        <w:rPr>
          <w:rFonts w:ascii="Arial Narrow" w:hAnsi="Arial Narrow"/>
          <w:spacing w:val="3"/>
          <w:lang w:val="lv-LV"/>
        </w:rPr>
        <w:t xml:space="preserve"> </w:t>
      </w:r>
      <w:r w:rsidR="00D15F95" w:rsidRPr="007B6171">
        <w:rPr>
          <w:rFonts w:ascii="Arial Narrow" w:hAnsi="Arial Narrow"/>
          <w:spacing w:val="3"/>
          <w:lang w:val="lv-LV"/>
        </w:rPr>
        <w:t xml:space="preserve">Apmaksa tiek veikta ar </w:t>
      </w:r>
      <w:r w:rsidR="00FE7E48" w:rsidRPr="007B6171">
        <w:rPr>
          <w:rFonts w:ascii="Arial Narrow" w:hAnsi="Arial Narrow"/>
          <w:lang w:val="lv-LV"/>
        </w:rPr>
        <w:t>bankas pārskaitījumu uz Izpildītāja bankas norēķinu kontu.</w:t>
      </w:r>
    </w:p>
    <w:p w:rsidR="00B46CCB" w:rsidRPr="007B6171" w:rsidRDefault="00B46CCB" w:rsidP="00B46CCB">
      <w:pPr>
        <w:pStyle w:val="BodyText"/>
        <w:tabs>
          <w:tab w:val="num" w:pos="780"/>
        </w:tabs>
        <w:spacing w:after="0"/>
        <w:jc w:val="both"/>
        <w:rPr>
          <w:rFonts w:ascii="Arial Narrow" w:hAnsi="Arial Narrow"/>
          <w:spacing w:val="3"/>
          <w:lang w:val="lv-LV"/>
        </w:rPr>
      </w:pPr>
    </w:p>
    <w:p w:rsidR="00E56584" w:rsidRPr="007B6171" w:rsidRDefault="006E1299" w:rsidP="00E56584">
      <w:pPr>
        <w:numPr>
          <w:ilvl w:val="0"/>
          <w:numId w:val="15"/>
        </w:numPr>
        <w:tabs>
          <w:tab w:val="clear" w:pos="360"/>
          <w:tab w:val="num" w:pos="540"/>
          <w:tab w:val="num" w:pos="720"/>
        </w:tabs>
        <w:ind w:left="540" w:hanging="540"/>
        <w:rPr>
          <w:rFonts w:ascii="Arial Narrow" w:hAnsi="Arial Narrow"/>
          <w:b/>
          <w:bCs/>
          <w:lang w:val="lv-LV"/>
        </w:rPr>
      </w:pPr>
      <w:r w:rsidRPr="007B6171">
        <w:rPr>
          <w:rFonts w:ascii="Arial Narrow" w:hAnsi="Arial Narrow"/>
          <w:b/>
          <w:bCs/>
          <w:lang w:val="lv-LV"/>
        </w:rPr>
        <w:lastRenderedPageBreak/>
        <w:t xml:space="preserve">Līguma </w:t>
      </w:r>
      <w:r w:rsidR="00E56584" w:rsidRPr="007B6171">
        <w:rPr>
          <w:rFonts w:ascii="Arial Narrow" w:hAnsi="Arial Narrow"/>
          <w:b/>
          <w:bCs/>
          <w:lang w:val="lv-LV"/>
        </w:rPr>
        <w:t>termiņš.</w:t>
      </w:r>
    </w:p>
    <w:p w:rsidR="00E56584" w:rsidRPr="007B6171" w:rsidRDefault="00944128" w:rsidP="00E56584">
      <w:pPr>
        <w:numPr>
          <w:ilvl w:val="1"/>
          <w:numId w:val="15"/>
        </w:numPr>
        <w:tabs>
          <w:tab w:val="clear" w:pos="360"/>
          <w:tab w:val="num" w:pos="540"/>
          <w:tab w:val="num" w:pos="780"/>
        </w:tabs>
        <w:ind w:left="540" w:hanging="540"/>
        <w:jc w:val="both"/>
        <w:rPr>
          <w:rFonts w:ascii="Arial Narrow" w:hAnsi="Arial Narrow"/>
          <w:lang w:val="lv-LV"/>
        </w:rPr>
      </w:pPr>
      <w:r w:rsidRPr="007B6171">
        <w:rPr>
          <w:rFonts w:ascii="Arial Narrow" w:hAnsi="Arial Narrow"/>
          <w:lang w:val="lv-LV"/>
        </w:rPr>
        <w:t xml:space="preserve">Līgums stājas </w:t>
      </w:r>
      <w:r w:rsidR="00E56584" w:rsidRPr="007B6171">
        <w:rPr>
          <w:rFonts w:ascii="Arial Narrow" w:hAnsi="Arial Narrow"/>
          <w:lang w:val="lv-LV"/>
        </w:rPr>
        <w:t>spēkā no tā</w:t>
      </w:r>
      <w:r w:rsidR="007173BC" w:rsidRPr="007B6171">
        <w:rPr>
          <w:rFonts w:ascii="Arial Narrow" w:hAnsi="Arial Narrow"/>
          <w:lang w:val="lv-LV"/>
        </w:rPr>
        <w:t>s</w:t>
      </w:r>
      <w:r w:rsidR="00E56584" w:rsidRPr="007B6171">
        <w:rPr>
          <w:rFonts w:ascii="Arial Narrow" w:hAnsi="Arial Narrow"/>
          <w:lang w:val="lv-LV"/>
        </w:rPr>
        <w:t xml:space="preserve"> parakstīšanas brīža un ir spēkā līdz </w:t>
      </w:r>
      <w:r w:rsidRPr="007B6171">
        <w:rPr>
          <w:rFonts w:ascii="Arial Narrow" w:hAnsi="Arial Narrow"/>
          <w:lang w:val="lv-LV"/>
        </w:rPr>
        <w:t>pušu saistību izpildei. Līguma ietvaros pakalpojums sniedzams nepārsniedzot kopējo līguma summu __________</w:t>
      </w:r>
      <w:r w:rsidR="00E56584" w:rsidRPr="007B6171">
        <w:rPr>
          <w:rFonts w:ascii="Arial Narrow" w:hAnsi="Arial Narrow"/>
          <w:lang w:val="lv-LV"/>
        </w:rPr>
        <w:t xml:space="preserve"> EUR bez PVN</w:t>
      </w:r>
      <w:r w:rsidR="004E1A9B" w:rsidRPr="007B6171">
        <w:rPr>
          <w:rFonts w:ascii="Arial Narrow" w:hAnsi="Arial Narrow"/>
          <w:lang w:val="lv-LV"/>
        </w:rPr>
        <w:t xml:space="preserve"> – turpmāk tekstā līgumcena</w:t>
      </w:r>
      <w:r w:rsidRPr="007B6171">
        <w:rPr>
          <w:rFonts w:ascii="Arial Narrow" w:hAnsi="Arial Narrow"/>
          <w:lang w:val="lv-LV"/>
        </w:rPr>
        <w:t>.</w:t>
      </w:r>
    </w:p>
    <w:p w:rsidR="00E56584" w:rsidRPr="007B6171" w:rsidRDefault="00944128" w:rsidP="00E56584">
      <w:pPr>
        <w:numPr>
          <w:ilvl w:val="1"/>
          <w:numId w:val="15"/>
        </w:numPr>
        <w:tabs>
          <w:tab w:val="clear" w:pos="360"/>
          <w:tab w:val="num" w:pos="540"/>
          <w:tab w:val="num" w:pos="780"/>
        </w:tabs>
        <w:ind w:left="540" w:hanging="540"/>
        <w:jc w:val="both"/>
        <w:rPr>
          <w:rFonts w:ascii="Arial Narrow" w:hAnsi="Arial Narrow"/>
          <w:lang w:val="lv-LV"/>
        </w:rPr>
      </w:pPr>
      <w:r w:rsidRPr="007B6171">
        <w:rPr>
          <w:rFonts w:ascii="Arial Narrow" w:hAnsi="Arial Narrow"/>
          <w:spacing w:val="4"/>
          <w:lang w:val="lv-LV"/>
        </w:rPr>
        <w:t xml:space="preserve">Pusēm ir tiesības līgumu lauzt </w:t>
      </w:r>
      <w:r w:rsidR="00E56584" w:rsidRPr="007B6171">
        <w:rPr>
          <w:rFonts w:ascii="Arial Narrow" w:hAnsi="Arial Narrow"/>
          <w:spacing w:val="4"/>
          <w:lang w:val="lv-LV"/>
        </w:rPr>
        <w:t xml:space="preserve">rakstiski </w:t>
      </w:r>
      <w:r w:rsidRPr="007B6171">
        <w:rPr>
          <w:rFonts w:ascii="Arial Narrow" w:hAnsi="Arial Narrow"/>
          <w:spacing w:val="4"/>
          <w:lang w:val="lv-LV"/>
        </w:rPr>
        <w:t xml:space="preserve">par to </w:t>
      </w:r>
      <w:r w:rsidR="00E56584" w:rsidRPr="007B6171">
        <w:rPr>
          <w:rFonts w:ascii="Arial Narrow" w:hAnsi="Arial Narrow"/>
          <w:spacing w:val="4"/>
          <w:lang w:val="lv-LV"/>
        </w:rPr>
        <w:t>brīdinot otru Pusi</w:t>
      </w:r>
      <w:r w:rsidRPr="007B6171">
        <w:rPr>
          <w:rFonts w:ascii="Arial Narrow" w:hAnsi="Arial Narrow"/>
          <w:spacing w:val="4"/>
          <w:lang w:val="lv-LV"/>
        </w:rPr>
        <w:t xml:space="preserve"> </w:t>
      </w:r>
      <w:r w:rsidR="004319C1" w:rsidRPr="007B6171">
        <w:rPr>
          <w:rFonts w:ascii="Arial Narrow" w:hAnsi="Arial Narrow"/>
          <w:spacing w:val="4"/>
          <w:lang w:val="lv-LV"/>
        </w:rPr>
        <w:t xml:space="preserve">10 dienas iepriekš </w:t>
      </w:r>
      <w:r w:rsidRPr="007B6171">
        <w:rPr>
          <w:rFonts w:ascii="Arial Narrow" w:hAnsi="Arial Narrow"/>
          <w:spacing w:val="4"/>
          <w:lang w:val="lv-LV"/>
        </w:rPr>
        <w:t>- gadījumā, ja otra Puse nepilda šī līguma 1.1.punktā noteiktās saistības</w:t>
      </w:r>
      <w:r w:rsidR="00E56584" w:rsidRPr="007B6171">
        <w:rPr>
          <w:rFonts w:ascii="Arial Narrow" w:hAnsi="Arial Narrow"/>
          <w:spacing w:val="4"/>
          <w:lang w:val="lv-LV"/>
        </w:rPr>
        <w:t>.</w:t>
      </w:r>
    </w:p>
    <w:p w:rsidR="00E56584" w:rsidRPr="007B6171" w:rsidRDefault="00E56584" w:rsidP="00E56584">
      <w:pPr>
        <w:numPr>
          <w:ilvl w:val="1"/>
          <w:numId w:val="15"/>
        </w:numPr>
        <w:tabs>
          <w:tab w:val="clear" w:pos="360"/>
          <w:tab w:val="num" w:pos="540"/>
          <w:tab w:val="num" w:pos="780"/>
        </w:tabs>
        <w:ind w:left="540" w:hanging="540"/>
        <w:jc w:val="both"/>
        <w:rPr>
          <w:rFonts w:ascii="Arial Narrow" w:hAnsi="Arial Narrow"/>
          <w:lang w:val="lv-LV"/>
        </w:rPr>
      </w:pPr>
      <w:r w:rsidRPr="007B6171">
        <w:rPr>
          <w:rFonts w:ascii="Arial Narrow" w:hAnsi="Arial Narrow"/>
          <w:spacing w:val="4"/>
          <w:lang w:val="lv-LV"/>
        </w:rPr>
        <w:t xml:space="preserve">Ja kāds no šī </w:t>
      </w:r>
      <w:r w:rsidR="00944128" w:rsidRPr="007B6171">
        <w:rPr>
          <w:rFonts w:ascii="Arial Narrow" w:hAnsi="Arial Narrow"/>
          <w:spacing w:val="4"/>
          <w:lang w:val="lv-LV"/>
        </w:rPr>
        <w:t xml:space="preserve">līguma </w:t>
      </w:r>
      <w:r w:rsidRPr="007B6171">
        <w:rPr>
          <w:rFonts w:ascii="Arial Narrow" w:hAnsi="Arial Narrow"/>
          <w:spacing w:val="4"/>
          <w:lang w:val="lv-LV"/>
        </w:rPr>
        <w:t xml:space="preserve">nosacījumiem zaudē spēku, tas neietekmē pārējo šī </w:t>
      </w:r>
      <w:r w:rsidR="00944128" w:rsidRPr="007B6171">
        <w:rPr>
          <w:rFonts w:ascii="Arial Narrow" w:hAnsi="Arial Narrow"/>
          <w:spacing w:val="4"/>
          <w:lang w:val="lv-LV"/>
        </w:rPr>
        <w:t xml:space="preserve">līguma </w:t>
      </w:r>
      <w:r w:rsidRPr="007B6171">
        <w:rPr>
          <w:rFonts w:ascii="Arial Narrow" w:hAnsi="Arial Narrow"/>
          <w:spacing w:val="4"/>
          <w:lang w:val="lv-LV"/>
        </w:rPr>
        <w:t>nosacījumu spēkā esamību.</w:t>
      </w:r>
    </w:p>
    <w:p w:rsidR="00E56584" w:rsidRPr="007B6171" w:rsidRDefault="00E56584" w:rsidP="00E56584">
      <w:pPr>
        <w:pStyle w:val="BodyText3"/>
        <w:spacing w:after="0"/>
        <w:jc w:val="both"/>
        <w:rPr>
          <w:rFonts w:ascii="Arial Narrow" w:hAnsi="Arial Narrow"/>
          <w:b/>
          <w:bCs/>
          <w:spacing w:val="4"/>
          <w:sz w:val="24"/>
          <w:szCs w:val="24"/>
        </w:rPr>
      </w:pPr>
    </w:p>
    <w:p w:rsidR="00E56584" w:rsidRPr="007B6171" w:rsidRDefault="00E56584" w:rsidP="00E56584">
      <w:pPr>
        <w:numPr>
          <w:ilvl w:val="0"/>
          <w:numId w:val="15"/>
        </w:numPr>
        <w:tabs>
          <w:tab w:val="clear" w:pos="360"/>
          <w:tab w:val="num" w:pos="540"/>
          <w:tab w:val="num" w:pos="720"/>
        </w:tabs>
        <w:ind w:left="540" w:hanging="540"/>
        <w:rPr>
          <w:rFonts w:ascii="Arial Narrow" w:hAnsi="Arial Narrow"/>
          <w:b/>
          <w:bCs/>
          <w:lang w:val="lv-LV"/>
        </w:rPr>
      </w:pPr>
      <w:r w:rsidRPr="007B6171">
        <w:rPr>
          <w:rFonts w:ascii="Arial Narrow" w:hAnsi="Arial Narrow"/>
          <w:b/>
          <w:bCs/>
          <w:lang w:val="lv-LV"/>
        </w:rPr>
        <w:t>Atbildība, strīdu izskatīšana.</w:t>
      </w:r>
    </w:p>
    <w:p w:rsidR="00E56584" w:rsidRPr="007B6171" w:rsidRDefault="00E56584" w:rsidP="00E56584">
      <w:pPr>
        <w:numPr>
          <w:ilvl w:val="1"/>
          <w:numId w:val="15"/>
        </w:numPr>
        <w:tabs>
          <w:tab w:val="clear" w:pos="360"/>
          <w:tab w:val="num" w:pos="540"/>
          <w:tab w:val="num" w:pos="780"/>
        </w:tabs>
        <w:ind w:left="540" w:hanging="540"/>
        <w:jc w:val="both"/>
        <w:rPr>
          <w:rFonts w:ascii="Arial Narrow" w:hAnsi="Arial Narrow"/>
          <w:lang w:val="lv-LV"/>
        </w:rPr>
      </w:pPr>
      <w:r w:rsidRPr="007B6171">
        <w:rPr>
          <w:rFonts w:ascii="Arial Narrow" w:hAnsi="Arial Narrow"/>
          <w:lang w:val="lv-LV"/>
        </w:rPr>
        <w:t xml:space="preserve">Puses apņemas godprātīgi pildīt </w:t>
      </w:r>
      <w:r w:rsidR="00944128" w:rsidRPr="007B6171">
        <w:rPr>
          <w:rFonts w:ascii="Arial Narrow" w:hAnsi="Arial Narrow"/>
          <w:lang w:val="lv-LV"/>
        </w:rPr>
        <w:t>Līgumu.</w:t>
      </w:r>
    </w:p>
    <w:p w:rsidR="00E56584" w:rsidRPr="007B6171" w:rsidRDefault="00595D5D" w:rsidP="00595D5D">
      <w:pPr>
        <w:numPr>
          <w:ilvl w:val="1"/>
          <w:numId w:val="15"/>
        </w:numPr>
        <w:tabs>
          <w:tab w:val="clear" w:pos="360"/>
          <w:tab w:val="num" w:pos="540"/>
          <w:tab w:val="num" w:pos="780"/>
        </w:tabs>
        <w:ind w:left="540" w:hanging="540"/>
        <w:jc w:val="both"/>
        <w:rPr>
          <w:rFonts w:ascii="Arial Narrow" w:hAnsi="Arial Narrow"/>
          <w:lang w:val="lv-LV"/>
        </w:rPr>
      </w:pPr>
      <w:r w:rsidRPr="007B6171">
        <w:rPr>
          <w:rFonts w:ascii="Arial Narrow" w:hAnsi="Arial Narrow"/>
          <w:lang w:val="lv-LV"/>
        </w:rPr>
        <w:t>Nekvalitatīvs</w:t>
      </w:r>
      <w:r w:rsidR="00944128" w:rsidRPr="007B6171">
        <w:rPr>
          <w:rFonts w:ascii="Arial Narrow" w:hAnsi="Arial Narrow"/>
          <w:lang w:val="lv-LV"/>
        </w:rPr>
        <w:t>,</w:t>
      </w:r>
      <w:r w:rsidRPr="007B6171">
        <w:rPr>
          <w:rFonts w:ascii="Arial Narrow" w:hAnsi="Arial Narrow"/>
          <w:lang w:val="lv-LV"/>
        </w:rPr>
        <w:t xml:space="preserve"> kā arī</w:t>
      </w:r>
      <w:r w:rsidR="00E56584" w:rsidRPr="007B6171">
        <w:rPr>
          <w:rFonts w:ascii="Arial Narrow" w:hAnsi="Arial Narrow"/>
          <w:lang w:val="lv-LV"/>
        </w:rPr>
        <w:t xml:space="preserve"> neatbilstoš</w:t>
      </w:r>
      <w:r w:rsidR="00944128" w:rsidRPr="007B6171">
        <w:rPr>
          <w:rFonts w:ascii="Arial Narrow" w:hAnsi="Arial Narrow"/>
          <w:lang w:val="lv-LV"/>
        </w:rPr>
        <w:t>i šim līgumam sniegts pakalpojums var nodarīt kaitējumu Pasūtītāja interesēm, kā arī nodarīt zaudējumus, kurus Izpildīt</w:t>
      </w:r>
      <w:r w:rsidRPr="007B6171">
        <w:rPr>
          <w:rFonts w:ascii="Arial Narrow" w:hAnsi="Arial Narrow"/>
          <w:lang w:val="lv-LV"/>
        </w:rPr>
        <w:t>ājam būs</w:t>
      </w:r>
      <w:r w:rsidR="00944128" w:rsidRPr="007B6171">
        <w:rPr>
          <w:rFonts w:ascii="Arial Narrow" w:hAnsi="Arial Narrow"/>
          <w:lang w:val="lv-LV"/>
        </w:rPr>
        <w:t xml:space="preserve"> jāatlīdzina</w:t>
      </w:r>
      <w:r w:rsidRPr="007B6171">
        <w:rPr>
          <w:rFonts w:ascii="Arial Narrow" w:hAnsi="Arial Narrow"/>
          <w:lang w:val="lv-LV"/>
        </w:rPr>
        <w:t xml:space="preserve"> saskaņā ar normatīvajiem tiesību aktiem</w:t>
      </w:r>
      <w:r w:rsidR="00944128" w:rsidRPr="007B6171">
        <w:rPr>
          <w:rFonts w:ascii="Arial Narrow" w:hAnsi="Arial Narrow"/>
          <w:lang w:val="lv-LV"/>
        </w:rPr>
        <w:t xml:space="preserve">. </w:t>
      </w:r>
      <w:r w:rsidRPr="007B6171">
        <w:rPr>
          <w:rFonts w:ascii="Arial Narrow" w:hAnsi="Arial Narrow"/>
          <w:lang w:val="lv-LV"/>
        </w:rPr>
        <w:t xml:space="preserve">Puse atlīdzina zaudējumus otrai pusei, ja konstatēts, ka zaudējums radies Līguma saistību pārkāpuma dēļ. </w:t>
      </w:r>
    </w:p>
    <w:p w:rsidR="00E56584" w:rsidRPr="007B6171" w:rsidRDefault="00E56584" w:rsidP="00E56584">
      <w:pPr>
        <w:numPr>
          <w:ilvl w:val="1"/>
          <w:numId w:val="15"/>
        </w:numPr>
        <w:tabs>
          <w:tab w:val="clear" w:pos="360"/>
          <w:tab w:val="num" w:pos="540"/>
          <w:tab w:val="num" w:pos="780"/>
        </w:tabs>
        <w:ind w:left="540" w:hanging="540"/>
        <w:jc w:val="both"/>
        <w:rPr>
          <w:rFonts w:ascii="Arial Narrow" w:hAnsi="Arial Narrow"/>
          <w:lang w:val="lv-LV"/>
        </w:rPr>
      </w:pPr>
      <w:r w:rsidRPr="007B6171">
        <w:rPr>
          <w:rFonts w:ascii="Arial Narrow" w:hAnsi="Arial Narrow"/>
          <w:lang w:val="lv-LV"/>
        </w:rPr>
        <w:t>Puses apņemas darīt visu iespējamo, lai visus strīdus</w:t>
      </w:r>
      <w:r w:rsidR="00595D5D" w:rsidRPr="007B6171">
        <w:rPr>
          <w:rFonts w:ascii="Arial Narrow" w:hAnsi="Arial Narrow"/>
          <w:lang w:val="lv-LV"/>
        </w:rPr>
        <w:t xml:space="preserve"> </w:t>
      </w:r>
      <w:r w:rsidRPr="007B6171">
        <w:rPr>
          <w:rFonts w:ascii="Arial Narrow" w:hAnsi="Arial Narrow"/>
          <w:lang w:val="lv-LV"/>
        </w:rPr>
        <w:t xml:space="preserve">atrisinātu pārrunu ceļā. Ja pārrunu rezultātā vienošanās netiek </w:t>
      </w:r>
      <w:r w:rsidR="00595D5D" w:rsidRPr="007B6171">
        <w:rPr>
          <w:rFonts w:ascii="Arial Narrow" w:hAnsi="Arial Narrow"/>
          <w:lang w:val="lv-LV"/>
        </w:rPr>
        <w:t>panākta, tad strīds izskatāms Latvijas Republikas</w:t>
      </w:r>
      <w:r w:rsidRPr="007B6171">
        <w:rPr>
          <w:rFonts w:ascii="Arial Narrow" w:hAnsi="Arial Narrow"/>
          <w:lang w:val="lv-LV"/>
        </w:rPr>
        <w:t xml:space="preserve"> tiesā normatīvajos aktos noteiktajā kārtībā.</w:t>
      </w:r>
    </w:p>
    <w:p w:rsidR="00124DEC" w:rsidRPr="007B6171" w:rsidRDefault="00641347" w:rsidP="00E56584">
      <w:pPr>
        <w:numPr>
          <w:ilvl w:val="1"/>
          <w:numId w:val="15"/>
        </w:numPr>
        <w:tabs>
          <w:tab w:val="clear" w:pos="360"/>
          <w:tab w:val="num" w:pos="540"/>
          <w:tab w:val="num" w:pos="780"/>
        </w:tabs>
        <w:ind w:left="540" w:hanging="540"/>
        <w:jc w:val="both"/>
        <w:rPr>
          <w:rFonts w:ascii="Arial Narrow" w:hAnsi="Arial Narrow"/>
          <w:lang w:val="lv-LV"/>
        </w:rPr>
      </w:pPr>
      <w:r w:rsidRPr="007B6171">
        <w:rPr>
          <w:rFonts w:ascii="Arial Narrow" w:hAnsi="Arial Narrow"/>
          <w:lang w:val="lv-LV"/>
        </w:rPr>
        <w:t>Par sniegta pakalpojuma cenas samaksas kavējumu, Pasūtītājs maksā līgumsodu 0,1</w:t>
      </w:r>
      <w:r w:rsidR="0049620D" w:rsidRPr="007B6171">
        <w:rPr>
          <w:rFonts w:ascii="Arial Narrow" w:hAnsi="Arial Narrow"/>
          <w:lang w:val="lv-LV"/>
        </w:rPr>
        <w:t xml:space="preserve">% no kavētās summas par katru nokavēto dienu. Līgumsoda samaksa neatbrīvo Pasūtītāju no pienākuma norēķināties, kā arī nav uzskatāma par zaudējuma atlīdzināšanu Izpildītājam. Līgumsodu aprēķina saskaņā ar normatīvajiem tiesību aktiem, nepārsniedzot summu 10% no līgumcenas. </w:t>
      </w:r>
    </w:p>
    <w:p w:rsidR="00641347" w:rsidRPr="007B6171" w:rsidRDefault="0049620D" w:rsidP="00E56584">
      <w:pPr>
        <w:numPr>
          <w:ilvl w:val="1"/>
          <w:numId w:val="15"/>
        </w:numPr>
        <w:tabs>
          <w:tab w:val="clear" w:pos="360"/>
          <w:tab w:val="num" w:pos="540"/>
          <w:tab w:val="num" w:pos="780"/>
        </w:tabs>
        <w:ind w:left="540" w:hanging="540"/>
        <w:jc w:val="both"/>
        <w:rPr>
          <w:rFonts w:ascii="Arial Narrow" w:hAnsi="Arial Narrow"/>
          <w:lang w:val="lv-LV"/>
        </w:rPr>
      </w:pPr>
      <w:r w:rsidRPr="007B6171">
        <w:rPr>
          <w:rFonts w:ascii="Arial Narrow" w:hAnsi="Arial Narrow"/>
          <w:lang w:val="lv-LV"/>
        </w:rPr>
        <w:t xml:space="preserve">Pasūtītājs atbild par tā pakalpojuma apjoma apmaksu, kas sniegts atbilstoši līgumam un </w:t>
      </w:r>
      <w:r w:rsidR="00460165" w:rsidRPr="007B6171">
        <w:rPr>
          <w:rFonts w:ascii="Arial Narrow" w:hAnsi="Arial Narrow"/>
          <w:lang w:val="lv-LV"/>
        </w:rPr>
        <w:t>iepirkumam</w:t>
      </w:r>
      <w:r w:rsidRPr="007B6171">
        <w:rPr>
          <w:rFonts w:ascii="Arial Narrow" w:hAnsi="Arial Narrow"/>
          <w:lang w:val="lv-LV"/>
        </w:rPr>
        <w:t>. Pasūtītājs nav atbildīgs par tie pakalpojumiem viesnīcā, kurus viesim jāapmaksā patstāvīgi – izmantojot viesnīcas sniegtos pakalpojumus.</w:t>
      </w:r>
    </w:p>
    <w:p w:rsidR="0049620D" w:rsidRPr="007B6171" w:rsidRDefault="0049620D" w:rsidP="00927804">
      <w:pPr>
        <w:numPr>
          <w:ilvl w:val="1"/>
          <w:numId w:val="15"/>
        </w:numPr>
        <w:tabs>
          <w:tab w:val="clear" w:pos="360"/>
          <w:tab w:val="num" w:pos="540"/>
          <w:tab w:val="num" w:pos="780"/>
        </w:tabs>
        <w:ind w:left="540" w:hanging="540"/>
        <w:jc w:val="both"/>
        <w:rPr>
          <w:rFonts w:ascii="Arial Narrow" w:hAnsi="Arial Narrow"/>
          <w:lang w:val="lv-LV"/>
        </w:rPr>
      </w:pPr>
      <w:r w:rsidRPr="007B6171">
        <w:rPr>
          <w:rFonts w:ascii="Arial Narrow" w:hAnsi="Arial Narrow"/>
          <w:lang w:val="lv-LV"/>
        </w:rPr>
        <w:t xml:space="preserve">Gadījumā, ja </w:t>
      </w:r>
      <w:r w:rsidR="00124DEC" w:rsidRPr="007B6171">
        <w:rPr>
          <w:rFonts w:ascii="Arial Narrow" w:hAnsi="Arial Narrow"/>
          <w:lang w:val="lv-LV"/>
        </w:rPr>
        <w:t>Izpildītājs atsakās sniegt pakalpojumu atbilstoši līgumā noteiktajam, kas kaitē Pasūtītāja interesēm nodrošin</w:t>
      </w:r>
      <w:r w:rsidR="004319C1" w:rsidRPr="007B6171">
        <w:rPr>
          <w:rFonts w:ascii="Arial Narrow" w:hAnsi="Arial Narrow"/>
          <w:lang w:val="lv-LV"/>
        </w:rPr>
        <w:t>āt grupas izmitināšanu viesnīcās</w:t>
      </w:r>
      <w:r w:rsidR="00927804" w:rsidRPr="007B6171">
        <w:rPr>
          <w:rFonts w:ascii="Arial Narrow" w:hAnsi="Arial Narrow"/>
          <w:lang w:val="lv-LV"/>
        </w:rPr>
        <w:t xml:space="preserve"> saskaņā ar prasītu standartu un kvalitāti,</w:t>
      </w:r>
      <w:r w:rsidR="00124DEC" w:rsidRPr="007B6171">
        <w:rPr>
          <w:rFonts w:ascii="Arial Narrow" w:hAnsi="Arial Narrow"/>
          <w:lang w:val="lv-LV"/>
        </w:rPr>
        <w:t xml:space="preserve"> tad Pasūtītājs, lai novērstu sev kaitējumu un ārkārtas situācijas vadīts, var izmantot citas viesnīcas pakalpojumu. Par atteikšanos nodrošināt viesnīcas pakalpojumu pilnā vai daļējā apmērā,</w:t>
      </w:r>
      <w:r w:rsidR="004E1A9B" w:rsidRPr="007B6171">
        <w:rPr>
          <w:rFonts w:ascii="Arial Narrow" w:hAnsi="Arial Narrow"/>
          <w:lang w:val="lv-LV"/>
        </w:rPr>
        <w:t xml:space="preserve"> kas ir līguma pārkāpums,</w:t>
      </w:r>
      <w:r w:rsidR="00124DEC" w:rsidRPr="007B6171">
        <w:rPr>
          <w:rFonts w:ascii="Arial Narrow" w:hAnsi="Arial Narrow"/>
          <w:lang w:val="lv-LV"/>
        </w:rPr>
        <w:t xml:space="preserve"> Izpildītājs maksā līgumsodu 10% no </w:t>
      </w:r>
      <w:r w:rsidR="00460165" w:rsidRPr="007B6171">
        <w:rPr>
          <w:rFonts w:ascii="Arial Narrow" w:hAnsi="Arial Narrow"/>
          <w:lang w:val="lv-LV"/>
        </w:rPr>
        <w:t xml:space="preserve">kopējās </w:t>
      </w:r>
      <w:r w:rsidR="00124DEC" w:rsidRPr="007B6171">
        <w:rPr>
          <w:rFonts w:ascii="Arial Narrow" w:hAnsi="Arial Narrow"/>
          <w:lang w:val="lv-LV"/>
        </w:rPr>
        <w:t xml:space="preserve">līgumcenas. </w:t>
      </w:r>
      <w:r w:rsidR="004319C1" w:rsidRPr="007B6171">
        <w:rPr>
          <w:rFonts w:ascii="Arial Narrow" w:hAnsi="Arial Narrow"/>
          <w:lang w:val="lv-LV"/>
        </w:rPr>
        <w:t>Izpild</w:t>
      </w:r>
      <w:r w:rsidR="00927804" w:rsidRPr="007B6171">
        <w:rPr>
          <w:rFonts w:ascii="Arial Narrow" w:hAnsi="Arial Narrow"/>
          <w:lang w:val="lv-LV"/>
        </w:rPr>
        <w:t>ītājs</w:t>
      </w:r>
      <w:r w:rsidR="004319C1" w:rsidRPr="007B6171">
        <w:rPr>
          <w:rFonts w:ascii="Arial Narrow" w:hAnsi="Arial Narrow"/>
          <w:lang w:val="lv-LV"/>
        </w:rPr>
        <w:t xml:space="preserve"> atlīdzina zaudējumus Pasūtīt</w:t>
      </w:r>
      <w:r w:rsidR="00927804" w:rsidRPr="007B6171">
        <w:rPr>
          <w:rFonts w:ascii="Arial Narrow" w:hAnsi="Arial Narrow"/>
          <w:lang w:val="lv-LV"/>
        </w:rPr>
        <w:t>ājam, k</w:t>
      </w:r>
      <w:r w:rsidR="00830C8E" w:rsidRPr="007B6171">
        <w:rPr>
          <w:rFonts w:ascii="Arial Narrow" w:hAnsi="Arial Narrow"/>
          <w:lang w:val="lv-LV"/>
        </w:rPr>
        <w:t>as radīti</w:t>
      </w:r>
      <w:r w:rsidR="00927804" w:rsidRPr="007B6171">
        <w:rPr>
          <w:rFonts w:ascii="Arial Narrow" w:hAnsi="Arial Narrow"/>
          <w:lang w:val="lv-LV"/>
        </w:rPr>
        <w:t xml:space="preserve"> Izpildītāja</w:t>
      </w:r>
      <w:r w:rsidR="00021764" w:rsidRPr="007B6171">
        <w:rPr>
          <w:rFonts w:ascii="Arial Narrow" w:hAnsi="Arial Narrow"/>
          <w:lang w:val="lv-LV"/>
        </w:rPr>
        <w:t>m pārkāpjot</w:t>
      </w:r>
      <w:r w:rsidR="00927804" w:rsidRPr="007B6171">
        <w:rPr>
          <w:rFonts w:ascii="Arial Narrow" w:hAnsi="Arial Narrow"/>
          <w:lang w:val="lv-LV"/>
        </w:rPr>
        <w:t xml:space="preserve"> Līgum</w:t>
      </w:r>
      <w:r w:rsidR="00021764" w:rsidRPr="007B6171">
        <w:rPr>
          <w:rFonts w:ascii="Arial Narrow" w:hAnsi="Arial Narrow"/>
          <w:lang w:val="lv-LV"/>
        </w:rPr>
        <w:t>u</w:t>
      </w:r>
      <w:r w:rsidR="00927804" w:rsidRPr="007B6171">
        <w:rPr>
          <w:rFonts w:ascii="Arial Narrow" w:hAnsi="Arial Narrow"/>
          <w:lang w:val="lv-LV"/>
        </w:rPr>
        <w:t xml:space="preserve">. </w:t>
      </w:r>
    </w:p>
    <w:p w:rsidR="00E56584" w:rsidRPr="007B6171" w:rsidRDefault="004E1A9B" w:rsidP="00E56584">
      <w:pPr>
        <w:numPr>
          <w:ilvl w:val="0"/>
          <w:numId w:val="15"/>
        </w:numPr>
        <w:tabs>
          <w:tab w:val="clear" w:pos="360"/>
          <w:tab w:val="num" w:pos="540"/>
          <w:tab w:val="num" w:pos="720"/>
        </w:tabs>
        <w:ind w:left="540" w:hanging="540"/>
        <w:rPr>
          <w:rFonts w:ascii="Arial Narrow" w:hAnsi="Arial Narrow"/>
          <w:b/>
          <w:bCs/>
          <w:lang w:val="lv-LV"/>
        </w:rPr>
      </w:pPr>
      <w:r w:rsidRPr="007B6171">
        <w:rPr>
          <w:rFonts w:ascii="Arial Narrow" w:hAnsi="Arial Narrow"/>
          <w:b/>
          <w:bCs/>
          <w:lang w:val="lv-LV"/>
        </w:rPr>
        <w:t>Citi noteikumi</w:t>
      </w:r>
    </w:p>
    <w:p w:rsidR="00E56584" w:rsidRPr="007B6171" w:rsidRDefault="00E56584" w:rsidP="00E56584">
      <w:pPr>
        <w:numPr>
          <w:ilvl w:val="1"/>
          <w:numId w:val="15"/>
        </w:numPr>
        <w:tabs>
          <w:tab w:val="clear" w:pos="360"/>
          <w:tab w:val="num" w:pos="540"/>
          <w:tab w:val="num" w:pos="780"/>
        </w:tabs>
        <w:ind w:left="540" w:hanging="540"/>
        <w:jc w:val="both"/>
        <w:rPr>
          <w:rFonts w:ascii="Arial Narrow" w:hAnsi="Arial Narrow"/>
          <w:lang w:val="lv-LV"/>
        </w:rPr>
      </w:pPr>
      <w:r w:rsidRPr="007B6171">
        <w:rPr>
          <w:rFonts w:ascii="Arial Narrow" w:hAnsi="Arial Narrow"/>
          <w:lang w:val="lv-LV"/>
        </w:rPr>
        <w:t xml:space="preserve">Lai nodrošinātu izpildi, katra Puse nozīmē atbildīgo kontaktpersonu, kas pilnvarota risināt ar šo </w:t>
      </w:r>
      <w:r w:rsidR="00595D5D" w:rsidRPr="007B6171">
        <w:rPr>
          <w:rFonts w:ascii="Arial Narrow" w:hAnsi="Arial Narrow"/>
          <w:lang w:val="lv-LV"/>
        </w:rPr>
        <w:t>līgumu</w:t>
      </w:r>
      <w:r w:rsidRPr="007B6171">
        <w:rPr>
          <w:rFonts w:ascii="Arial Narrow" w:hAnsi="Arial Narrow"/>
          <w:lang w:val="lv-LV"/>
        </w:rPr>
        <w:t xml:space="preserve"> saistītos jautājumus:</w:t>
      </w:r>
    </w:p>
    <w:p w:rsidR="00E56584" w:rsidRPr="007B6171" w:rsidRDefault="00E56584" w:rsidP="00E56584">
      <w:pPr>
        <w:numPr>
          <w:ilvl w:val="2"/>
          <w:numId w:val="15"/>
        </w:numPr>
        <w:tabs>
          <w:tab w:val="num" w:pos="540"/>
        </w:tabs>
        <w:jc w:val="both"/>
        <w:rPr>
          <w:rFonts w:ascii="Arial Narrow" w:hAnsi="Arial Narrow"/>
          <w:lang w:val="lv-LV"/>
        </w:rPr>
      </w:pPr>
      <w:r w:rsidRPr="007B6171">
        <w:rPr>
          <w:rFonts w:ascii="Arial Narrow" w:hAnsi="Arial Narrow"/>
          <w:b/>
          <w:bCs/>
          <w:lang w:val="lv-LV"/>
        </w:rPr>
        <w:t>Pasūtītājs:</w:t>
      </w:r>
    </w:p>
    <w:p w:rsidR="00E56584" w:rsidRPr="007B6171" w:rsidRDefault="00E56584" w:rsidP="00E56584">
      <w:pPr>
        <w:numPr>
          <w:ilvl w:val="0"/>
          <w:numId w:val="14"/>
        </w:numPr>
        <w:tabs>
          <w:tab w:val="num" w:pos="540"/>
        </w:tabs>
        <w:jc w:val="both"/>
        <w:rPr>
          <w:rFonts w:ascii="Arial Narrow" w:hAnsi="Arial Narrow"/>
          <w:b/>
          <w:bCs/>
          <w:lang w:val="lv-LV"/>
        </w:rPr>
      </w:pPr>
      <w:r w:rsidRPr="007B6171">
        <w:rPr>
          <w:rFonts w:ascii="Arial Narrow" w:hAnsi="Arial Narrow"/>
          <w:b/>
          <w:bCs/>
          <w:lang w:val="lv-LV"/>
        </w:rPr>
        <w:t>VSIA „Latvijas Nacionālā opera</w:t>
      </w:r>
      <w:r w:rsidR="00595D5D" w:rsidRPr="007B6171">
        <w:rPr>
          <w:rFonts w:ascii="Arial Narrow" w:hAnsi="Arial Narrow"/>
          <w:b/>
          <w:bCs/>
          <w:lang w:val="lv-LV"/>
        </w:rPr>
        <w:t xml:space="preserve"> un balets</w:t>
      </w:r>
      <w:r w:rsidRPr="007B6171">
        <w:rPr>
          <w:rFonts w:ascii="Arial Narrow" w:hAnsi="Arial Narrow"/>
          <w:b/>
          <w:bCs/>
          <w:lang w:val="lv-LV"/>
        </w:rPr>
        <w:t>” –</w:t>
      </w:r>
      <w:r w:rsidR="00595D5D" w:rsidRPr="007B6171">
        <w:rPr>
          <w:rFonts w:ascii="Arial Narrow" w:hAnsi="Arial Narrow"/>
          <w:b/>
          <w:bCs/>
          <w:lang w:val="lv-LV"/>
        </w:rPr>
        <w:t xml:space="preserve">____________________ </w:t>
      </w:r>
      <w:r w:rsidRPr="007B6171">
        <w:rPr>
          <w:rFonts w:ascii="Arial Narrow" w:hAnsi="Arial Narrow"/>
          <w:b/>
          <w:bCs/>
          <w:lang w:val="lv-LV"/>
        </w:rPr>
        <w:t>(tālr.</w:t>
      </w:r>
      <w:r w:rsidR="00595D5D" w:rsidRPr="007B6171">
        <w:rPr>
          <w:rFonts w:ascii="Arial Narrow" w:hAnsi="Arial Narrow"/>
          <w:b/>
          <w:bCs/>
          <w:lang w:val="lv-LV"/>
        </w:rPr>
        <w:t>__________</w:t>
      </w:r>
      <w:r w:rsidRPr="007B6171">
        <w:rPr>
          <w:rFonts w:ascii="Arial Narrow" w:hAnsi="Arial Narrow"/>
          <w:b/>
          <w:bCs/>
          <w:lang w:val="lv-LV"/>
        </w:rPr>
        <w:t xml:space="preserve">, </w:t>
      </w:r>
      <w:r w:rsidR="00595D5D" w:rsidRPr="007B6171">
        <w:rPr>
          <w:rFonts w:ascii="Arial Narrow" w:hAnsi="Arial Narrow"/>
          <w:b/>
          <w:bCs/>
          <w:lang w:val="lv-LV"/>
        </w:rPr>
        <w:t>_________________</w:t>
      </w:r>
      <w:r w:rsidRPr="007B6171">
        <w:rPr>
          <w:rFonts w:ascii="Arial Narrow" w:hAnsi="Arial Narrow"/>
          <w:b/>
          <w:bCs/>
          <w:lang w:val="lv-LV"/>
        </w:rPr>
        <w:t xml:space="preserve">, e-pasts: </w:t>
      </w:r>
      <w:hyperlink r:id="rId10" w:history="1">
        <w:r w:rsidR="00595D5D" w:rsidRPr="007B6171">
          <w:rPr>
            <w:rStyle w:val="Hyperlink"/>
            <w:rFonts w:ascii="Arial Narrow" w:hAnsi="Arial Narrow"/>
            <w:b/>
            <w:bCs/>
            <w:lang w:val="lv-LV"/>
          </w:rPr>
          <w:t>______________@opera.lv</w:t>
        </w:r>
      </w:hyperlink>
      <w:r w:rsidRPr="007B6171">
        <w:rPr>
          <w:rFonts w:ascii="Arial Narrow" w:hAnsi="Arial Narrow"/>
          <w:b/>
          <w:bCs/>
          <w:lang w:val="lv-LV"/>
        </w:rPr>
        <w:t xml:space="preserve">); </w:t>
      </w:r>
    </w:p>
    <w:p w:rsidR="00E56584" w:rsidRPr="007B6171" w:rsidRDefault="00595D5D" w:rsidP="00E56584">
      <w:pPr>
        <w:numPr>
          <w:ilvl w:val="2"/>
          <w:numId w:val="15"/>
        </w:numPr>
        <w:tabs>
          <w:tab w:val="num" w:pos="540"/>
        </w:tabs>
        <w:jc w:val="both"/>
        <w:rPr>
          <w:rFonts w:ascii="Arial Narrow" w:hAnsi="Arial Narrow"/>
          <w:lang w:val="lv-LV"/>
        </w:rPr>
      </w:pPr>
      <w:r w:rsidRPr="007B6171">
        <w:rPr>
          <w:rFonts w:ascii="Arial Narrow" w:hAnsi="Arial Narrow"/>
          <w:b/>
          <w:bCs/>
          <w:lang w:val="lv-LV"/>
        </w:rPr>
        <w:t>Izpildītājs</w:t>
      </w:r>
      <w:r w:rsidR="00E56584" w:rsidRPr="007B6171">
        <w:rPr>
          <w:rFonts w:ascii="Arial Narrow" w:hAnsi="Arial Narrow"/>
          <w:b/>
          <w:bCs/>
          <w:lang w:val="lv-LV"/>
        </w:rPr>
        <w:t>:</w:t>
      </w:r>
    </w:p>
    <w:p w:rsidR="00595D5D" w:rsidRPr="007B6171" w:rsidRDefault="00595D5D" w:rsidP="00595D5D">
      <w:pPr>
        <w:tabs>
          <w:tab w:val="num" w:pos="720"/>
        </w:tabs>
        <w:ind w:left="720"/>
        <w:jc w:val="both"/>
        <w:rPr>
          <w:rFonts w:ascii="Arial Narrow" w:hAnsi="Arial Narrow"/>
          <w:lang w:val="lv-LV"/>
        </w:rPr>
      </w:pPr>
    </w:p>
    <w:p w:rsidR="00E56584" w:rsidRPr="007B6171" w:rsidRDefault="00E56584" w:rsidP="00E56584">
      <w:pPr>
        <w:numPr>
          <w:ilvl w:val="1"/>
          <w:numId w:val="15"/>
        </w:numPr>
        <w:tabs>
          <w:tab w:val="clear" w:pos="360"/>
          <w:tab w:val="num" w:pos="540"/>
          <w:tab w:val="num" w:pos="780"/>
        </w:tabs>
        <w:ind w:left="540" w:hanging="540"/>
        <w:jc w:val="both"/>
        <w:rPr>
          <w:rFonts w:ascii="Arial Narrow" w:hAnsi="Arial Narrow"/>
          <w:lang w:val="lv-LV"/>
        </w:rPr>
      </w:pPr>
      <w:r w:rsidRPr="007B6171">
        <w:rPr>
          <w:rFonts w:ascii="Arial Narrow" w:hAnsi="Arial Narrow"/>
          <w:lang w:val="lv-LV"/>
        </w:rPr>
        <w:t xml:space="preserve">Jautājumus, kas nav atrunāti šajā </w:t>
      </w:r>
      <w:r w:rsidR="00595D5D" w:rsidRPr="007B6171">
        <w:rPr>
          <w:rFonts w:ascii="Arial Narrow" w:hAnsi="Arial Narrow"/>
          <w:lang w:val="lv-LV"/>
        </w:rPr>
        <w:t>līgumā</w:t>
      </w:r>
      <w:r w:rsidRPr="007B6171">
        <w:rPr>
          <w:rFonts w:ascii="Arial Narrow" w:hAnsi="Arial Narrow"/>
          <w:lang w:val="lv-LV"/>
        </w:rPr>
        <w:t>, Puses risina saskaņā ar Latvijas Republikas spēkā esošajiem normatīvajiem aktiem.</w:t>
      </w:r>
    </w:p>
    <w:p w:rsidR="00E56584" w:rsidRPr="007B6171" w:rsidRDefault="00E56584" w:rsidP="00E56584">
      <w:pPr>
        <w:numPr>
          <w:ilvl w:val="1"/>
          <w:numId w:val="15"/>
        </w:numPr>
        <w:tabs>
          <w:tab w:val="clear" w:pos="360"/>
          <w:tab w:val="num" w:pos="540"/>
          <w:tab w:val="num" w:pos="780"/>
        </w:tabs>
        <w:ind w:left="540" w:hanging="540"/>
        <w:jc w:val="both"/>
        <w:rPr>
          <w:rFonts w:ascii="Arial Narrow" w:hAnsi="Arial Narrow"/>
          <w:lang w:val="lv-LV"/>
        </w:rPr>
      </w:pPr>
      <w:r w:rsidRPr="007B6171">
        <w:rPr>
          <w:rFonts w:ascii="Arial Narrow" w:hAnsi="Arial Narrow"/>
          <w:lang w:val="lv-LV"/>
        </w:rPr>
        <w:t>Katra Puse nekavējoties rakstiski ziņo citai Pusei par savu bankas un reģistrācijas rekvizītu un juridiskās vai biroja adrese maiņu.</w:t>
      </w:r>
    </w:p>
    <w:p w:rsidR="00E56584" w:rsidRPr="007B6171" w:rsidRDefault="00E56584" w:rsidP="00E56584">
      <w:pPr>
        <w:numPr>
          <w:ilvl w:val="1"/>
          <w:numId w:val="15"/>
        </w:numPr>
        <w:tabs>
          <w:tab w:val="clear" w:pos="360"/>
          <w:tab w:val="num" w:pos="540"/>
          <w:tab w:val="num" w:pos="780"/>
        </w:tabs>
        <w:ind w:left="540" w:hanging="540"/>
        <w:jc w:val="both"/>
        <w:rPr>
          <w:rFonts w:ascii="Arial Narrow" w:hAnsi="Arial Narrow"/>
          <w:lang w:val="lv-LV"/>
        </w:rPr>
      </w:pPr>
      <w:r w:rsidRPr="007B6171">
        <w:rPr>
          <w:rFonts w:ascii="Arial Narrow" w:hAnsi="Arial Narrow"/>
          <w:lang w:val="lv-LV"/>
        </w:rPr>
        <w:t xml:space="preserve">Puses vienojas atzīt par juridiski saistošiem uz elektronisko e-pastu sūtītos dokumentus. Gadījumā, ja kādai no </w:t>
      </w:r>
      <w:r w:rsidR="00595D5D" w:rsidRPr="007B6171">
        <w:rPr>
          <w:rFonts w:ascii="Arial Narrow" w:hAnsi="Arial Narrow"/>
          <w:lang w:val="lv-LV"/>
        </w:rPr>
        <w:t>P</w:t>
      </w:r>
      <w:r w:rsidRPr="007B6171">
        <w:rPr>
          <w:rFonts w:ascii="Arial Narrow" w:hAnsi="Arial Narrow"/>
          <w:lang w:val="lv-LV"/>
        </w:rPr>
        <w:t>usēm e-pasta adrese tiek mainīta, attiecīgā Puse apņemas nekavējoties sniegt par to paziņojumu citām Pusēm, un šādas izmaiņas stājas spēkā ar attiecīgā Paziņojuma saņemšanas brīdi.</w:t>
      </w:r>
    </w:p>
    <w:p w:rsidR="00E56584" w:rsidRPr="007B6171" w:rsidRDefault="00E56584" w:rsidP="00E56584">
      <w:pPr>
        <w:numPr>
          <w:ilvl w:val="1"/>
          <w:numId w:val="15"/>
        </w:numPr>
        <w:tabs>
          <w:tab w:val="clear" w:pos="360"/>
          <w:tab w:val="num" w:pos="540"/>
          <w:tab w:val="num" w:pos="780"/>
        </w:tabs>
        <w:ind w:left="540" w:hanging="540"/>
        <w:jc w:val="both"/>
        <w:rPr>
          <w:rFonts w:ascii="Arial Narrow" w:hAnsi="Arial Narrow"/>
          <w:lang w:val="lv-LV"/>
        </w:rPr>
      </w:pPr>
      <w:r w:rsidRPr="007B6171">
        <w:rPr>
          <w:rFonts w:ascii="Arial Narrow" w:hAnsi="Arial Narrow"/>
          <w:lang w:val="lv-LV"/>
        </w:rPr>
        <w:t>Puses apņemas neizpaust informāciju, kas saistīta ar šī</w:t>
      </w:r>
      <w:r w:rsidR="00595D5D" w:rsidRPr="007B6171">
        <w:rPr>
          <w:rFonts w:ascii="Arial Narrow" w:hAnsi="Arial Narrow"/>
          <w:lang w:val="lv-LV"/>
        </w:rPr>
        <w:t xml:space="preserve"> līguma</w:t>
      </w:r>
      <w:r w:rsidRPr="007B6171">
        <w:rPr>
          <w:rFonts w:ascii="Arial Narrow" w:hAnsi="Arial Narrow"/>
          <w:lang w:val="lv-LV"/>
        </w:rPr>
        <w:t xml:space="preserve"> izpildi, kā arī cita veida konfidenciālu inform</w:t>
      </w:r>
      <w:r w:rsidR="00595D5D" w:rsidRPr="007B6171">
        <w:rPr>
          <w:rFonts w:ascii="Arial Narrow" w:hAnsi="Arial Narrow"/>
          <w:lang w:val="lv-LV"/>
        </w:rPr>
        <w:t>āciju, izņemot</w:t>
      </w:r>
      <w:r w:rsidRPr="007B6171">
        <w:rPr>
          <w:rFonts w:ascii="Arial Narrow" w:hAnsi="Arial Narrow"/>
          <w:lang w:val="lv-LV"/>
        </w:rPr>
        <w:t xml:space="preserve"> normatīvajos aktos paredzētos gadījumus. Par konfidenciālu informāciju netiek uzskatītas publiski pieejamas ziņas.</w:t>
      </w:r>
    </w:p>
    <w:p w:rsidR="00E56584" w:rsidRPr="007B6171" w:rsidRDefault="00E56584" w:rsidP="00E56584">
      <w:pPr>
        <w:numPr>
          <w:ilvl w:val="1"/>
          <w:numId w:val="15"/>
        </w:numPr>
        <w:tabs>
          <w:tab w:val="clear" w:pos="360"/>
          <w:tab w:val="num" w:pos="540"/>
          <w:tab w:val="num" w:pos="780"/>
        </w:tabs>
        <w:ind w:left="540" w:hanging="540"/>
        <w:jc w:val="both"/>
        <w:rPr>
          <w:rFonts w:ascii="Arial Narrow" w:hAnsi="Arial Narrow"/>
          <w:lang w:val="lv-LV"/>
        </w:rPr>
      </w:pPr>
      <w:r w:rsidRPr="007B6171">
        <w:rPr>
          <w:rFonts w:ascii="Arial Narrow" w:hAnsi="Arial Narrow"/>
          <w:lang w:val="lv-LV"/>
        </w:rPr>
        <w:t xml:space="preserve">Puses cita citai neizvirzīs pretenzijas gadījumā, ja </w:t>
      </w:r>
      <w:r w:rsidR="00595D5D" w:rsidRPr="007B6171">
        <w:rPr>
          <w:rFonts w:ascii="Arial Narrow" w:hAnsi="Arial Narrow"/>
          <w:lang w:val="lv-LV"/>
        </w:rPr>
        <w:t>Līgumu nebija</w:t>
      </w:r>
      <w:r w:rsidRPr="007B6171">
        <w:rPr>
          <w:rFonts w:ascii="Arial Narrow" w:hAnsi="Arial Narrow"/>
          <w:lang w:val="lv-LV"/>
        </w:rPr>
        <w:t xml:space="preserve"> iespējams izpildīt </w:t>
      </w:r>
      <w:r w:rsidR="00595D5D" w:rsidRPr="007B6171">
        <w:rPr>
          <w:rFonts w:ascii="Arial Narrow" w:hAnsi="Arial Narrow"/>
          <w:lang w:val="lv-LV"/>
        </w:rPr>
        <w:t xml:space="preserve">- </w:t>
      </w:r>
      <w:r w:rsidRPr="007B6171">
        <w:rPr>
          <w:rFonts w:ascii="Arial Narrow" w:hAnsi="Arial Narrow"/>
          <w:lang w:val="lv-LV"/>
        </w:rPr>
        <w:t xml:space="preserve">tādu apstākļu dēļ, kurus </w:t>
      </w:r>
      <w:r w:rsidR="00595D5D" w:rsidRPr="007B6171">
        <w:rPr>
          <w:rFonts w:ascii="Arial Narrow" w:hAnsi="Arial Narrow"/>
          <w:lang w:val="lv-LV"/>
        </w:rPr>
        <w:t>nevarēja iepriekš</w:t>
      </w:r>
      <w:r w:rsidRPr="007B6171">
        <w:rPr>
          <w:rFonts w:ascii="Arial Narrow" w:hAnsi="Arial Narrow"/>
          <w:lang w:val="lv-LV"/>
        </w:rPr>
        <w:t xml:space="preserve"> paredzēt un/vai novērst, t.i., nepārvaramas varas apstākļu rezultātā, pie kuriem </w:t>
      </w:r>
      <w:r w:rsidRPr="007B6171">
        <w:rPr>
          <w:rFonts w:ascii="Arial Narrow" w:hAnsi="Arial Narrow"/>
          <w:lang w:val="lv-LV"/>
        </w:rPr>
        <w:lastRenderedPageBreak/>
        <w:t xml:space="preserve">pieskaitāmas, bet ne tikai, dabas stihijas, ugunsgrēks, karš, militārās operācijas vai valsts institūciju lēmumi, kuru rezultātā </w:t>
      </w:r>
      <w:r w:rsidR="00595D5D" w:rsidRPr="007B6171">
        <w:rPr>
          <w:rFonts w:ascii="Arial Narrow" w:hAnsi="Arial Narrow"/>
          <w:lang w:val="lv-LV"/>
        </w:rPr>
        <w:t xml:space="preserve">līguma </w:t>
      </w:r>
      <w:r w:rsidRPr="007B6171">
        <w:rPr>
          <w:rFonts w:ascii="Arial Narrow" w:hAnsi="Arial Narrow"/>
          <w:lang w:val="lv-LV"/>
        </w:rPr>
        <w:t>izpilde kļuvusi neiespējama.</w:t>
      </w:r>
    </w:p>
    <w:p w:rsidR="00E56584" w:rsidRPr="007B6171" w:rsidRDefault="00E56584" w:rsidP="00E56584">
      <w:pPr>
        <w:numPr>
          <w:ilvl w:val="1"/>
          <w:numId w:val="15"/>
        </w:numPr>
        <w:tabs>
          <w:tab w:val="clear" w:pos="360"/>
          <w:tab w:val="num" w:pos="540"/>
          <w:tab w:val="num" w:pos="780"/>
        </w:tabs>
        <w:ind w:left="540" w:hanging="540"/>
        <w:jc w:val="both"/>
        <w:rPr>
          <w:rFonts w:ascii="Arial Narrow" w:hAnsi="Arial Narrow"/>
          <w:lang w:val="lv-LV"/>
        </w:rPr>
      </w:pPr>
      <w:r w:rsidRPr="007B6171">
        <w:rPr>
          <w:rFonts w:ascii="Arial Narrow" w:hAnsi="Arial Narrow"/>
          <w:lang w:val="lv-LV"/>
        </w:rPr>
        <w:t>Nepārvaramas varas apstākļu iestāšanās ir jāapstiprina ar attiecīgu kompetentu iestāžu izziņu, Puses nekavējoties informē cita citu par šādu apstākļu iestāšanos un veic visus nepieciešamos pasākumus, lai nepieļautu Pusēm zaudējumu rašanos</w:t>
      </w:r>
      <w:r w:rsidR="00595D5D" w:rsidRPr="007B6171">
        <w:rPr>
          <w:rFonts w:ascii="Arial Narrow" w:hAnsi="Arial Narrow"/>
          <w:lang w:val="lv-LV"/>
        </w:rPr>
        <w:t>.</w:t>
      </w:r>
    </w:p>
    <w:p w:rsidR="00E56584" w:rsidRPr="007B6171" w:rsidRDefault="00E56584" w:rsidP="00E56584">
      <w:pPr>
        <w:numPr>
          <w:ilvl w:val="1"/>
          <w:numId w:val="15"/>
        </w:numPr>
        <w:tabs>
          <w:tab w:val="clear" w:pos="360"/>
          <w:tab w:val="num" w:pos="540"/>
          <w:tab w:val="num" w:pos="780"/>
        </w:tabs>
        <w:ind w:left="540" w:hanging="540"/>
        <w:jc w:val="both"/>
        <w:rPr>
          <w:rFonts w:ascii="Arial Narrow" w:hAnsi="Arial Narrow"/>
          <w:lang w:val="lv-LV"/>
        </w:rPr>
      </w:pPr>
      <w:r w:rsidRPr="007B6171">
        <w:rPr>
          <w:rFonts w:ascii="Arial Narrow" w:hAnsi="Arial Narrow"/>
          <w:lang w:val="lv-LV"/>
        </w:rPr>
        <w:t>Jebkuri šī</w:t>
      </w:r>
      <w:r w:rsidR="00595D5D" w:rsidRPr="007B6171">
        <w:rPr>
          <w:rFonts w:ascii="Arial Narrow" w:hAnsi="Arial Narrow"/>
          <w:lang w:val="lv-LV"/>
        </w:rPr>
        <w:t xml:space="preserve"> līguma</w:t>
      </w:r>
      <w:r w:rsidRPr="007B6171">
        <w:rPr>
          <w:rFonts w:ascii="Arial Narrow" w:hAnsi="Arial Narrow"/>
          <w:lang w:val="lv-LV"/>
        </w:rPr>
        <w:t xml:space="preserve"> labojumi un/vai papildinājumi tiek noformēti rakstiskā formā, parakstot Pusēm, pievienojot </w:t>
      </w:r>
      <w:r w:rsidR="006C7E96" w:rsidRPr="007B6171">
        <w:rPr>
          <w:rFonts w:ascii="Arial Narrow" w:hAnsi="Arial Narrow"/>
          <w:lang w:val="lv-LV"/>
        </w:rPr>
        <w:t>līgumam.</w:t>
      </w:r>
    </w:p>
    <w:p w:rsidR="00E56584" w:rsidRPr="007B6171" w:rsidRDefault="006C7E96" w:rsidP="006F5E4D">
      <w:pPr>
        <w:numPr>
          <w:ilvl w:val="1"/>
          <w:numId w:val="15"/>
        </w:numPr>
        <w:tabs>
          <w:tab w:val="clear" w:pos="360"/>
          <w:tab w:val="num" w:pos="540"/>
          <w:tab w:val="num" w:pos="780"/>
        </w:tabs>
        <w:ind w:left="540" w:hanging="540"/>
        <w:jc w:val="both"/>
        <w:rPr>
          <w:rFonts w:ascii="Arial Narrow" w:hAnsi="Arial Narrow"/>
        </w:rPr>
      </w:pPr>
      <w:r w:rsidRPr="007B6171">
        <w:rPr>
          <w:rFonts w:ascii="Arial Narrow" w:hAnsi="Arial Narrow"/>
          <w:lang w:val="lv-LV"/>
        </w:rPr>
        <w:t>Līgums ir parakstīts</w:t>
      </w:r>
      <w:r w:rsidR="00E56584" w:rsidRPr="007B6171">
        <w:rPr>
          <w:rFonts w:ascii="Arial Narrow" w:hAnsi="Arial Narrow"/>
          <w:lang w:val="lv-LV"/>
        </w:rPr>
        <w:t xml:space="preserve"> latviešu valodā</w:t>
      </w:r>
      <w:r w:rsidRPr="007B6171">
        <w:rPr>
          <w:rFonts w:ascii="Arial Narrow" w:hAnsi="Arial Narrow"/>
          <w:lang w:val="lv-LV"/>
        </w:rPr>
        <w:t>,</w:t>
      </w:r>
      <w:r w:rsidR="00E56584" w:rsidRPr="007B6171">
        <w:rPr>
          <w:rFonts w:ascii="Arial Narrow" w:hAnsi="Arial Narrow"/>
          <w:lang w:val="lv-LV"/>
        </w:rPr>
        <w:t xml:space="preserve"> ____ eksemplāros</w:t>
      </w:r>
      <w:r w:rsidRPr="007B6171">
        <w:rPr>
          <w:rFonts w:ascii="Arial Narrow" w:hAnsi="Arial Narrow"/>
          <w:lang w:val="lv-LV"/>
        </w:rPr>
        <w:t>,</w:t>
      </w:r>
      <w:r w:rsidR="00E56584" w:rsidRPr="007B6171">
        <w:rPr>
          <w:rFonts w:ascii="Arial Narrow" w:hAnsi="Arial Narrow"/>
          <w:lang w:val="lv-LV"/>
        </w:rPr>
        <w:t xml:space="preserve"> uz _____ lapām, visiem eksemplāriem ir vienāds juridiskais spēks. Katra no Pusēm saņem 1 (vienu) parakstītu </w:t>
      </w:r>
      <w:r w:rsidRPr="007B6171">
        <w:rPr>
          <w:rFonts w:ascii="Arial Narrow" w:hAnsi="Arial Narrow"/>
          <w:lang w:val="lv-LV"/>
        </w:rPr>
        <w:t>eksemplāru.</w:t>
      </w:r>
    </w:p>
    <w:p w:rsidR="006C7E96" w:rsidRPr="007B6171" w:rsidRDefault="00090EC5" w:rsidP="006F5E4D">
      <w:pPr>
        <w:numPr>
          <w:ilvl w:val="1"/>
          <w:numId w:val="15"/>
        </w:numPr>
        <w:tabs>
          <w:tab w:val="clear" w:pos="360"/>
          <w:tab w:val="num" w:pos="540"/>
          <w:tab w:val="num" w:pos="780"/>
        </w:tabs>
        <w:ind w:left="540" w:hanging="540"/>
        <w:jc w:val="both"/>
        <w:rPr>
          <w:rFonts w:ascii="Arial Narrow" w:hAnsi="Arial Narrow"/>
        </w:rPr>
      </w:pPr>
      <w:proofErr w:type="spellStart"/>
      <w:r w:rsidRPr="007B6171">
        <w:rPr>
          <w:rFonts w:ascii="Arial Narrow" w:hAnsi="Arial Narrow"/>
        </w:rPr>
        <w:t>Līgumam</w:t>
      </w:r>
      <w:proofErr w:type="spellEnd"/>
      <w:r w:rsidRPr="007B6171">
        <w:rPr>
          <w:rFonts w:ascii="Arial Narrow" w:hAnsi="Arial Narrow"/>
        </w:rPr>
        <w:t xml:space="preserve"> </w:t>
      </w:r>
      <w:proofErr w:type="spellStart"/>
      <w:r w:rsidRPr="007B6171">
        <w:rPr>
          <w:rFonts w:ascii="Arial Narrow" w:hAnsi="Arial Narrow"/>
        </w:rPr>
        <w:t>pievienoti</w:t>
      </w:r>
      <w:proofErr w:type="spellEnd"/>
      <w:r w:rsidRPr="007B6171">
        <w:rPr>
          <w:rFonts w:ascii="Arial Narrow" w:hAnsi="Arial Narrow"/>
        </w:rPr>
        <w:t xml:space="preserve"> </w:t>
      </w:r>
      <w:proofErr w:type="spellStart"/>
      <w:r w:rsidRPr="007B6171">
        <w:rPr>
          <w:rFonts w:ascii="Arial Narrow" w:hAnsi="Arial Narrow"/>
        </w:rPr>
        <w:t>šādi</w:t>
      </w:r>
      <w:proofErr w:type="spellEnd"/>
      <w:r w:rsidRPr="007B6171">
        <w:rPr>
          <w:rFonts w:ascii="Arial Narrow" w:hAnsi="Arial Narrow"/>
        </w:rPr>
        <w:t xml:space="preserve"> </w:t>
      </w:r>
      <w:proofErr w:type="spellStart"/>
      <w:r w:rsidRPr="007B6171">
        <w:rPr>
          <w:rFonts w:ascii="Arial Narrow" w:hAnsi="Arial Narrow"/>
        </w:rPr>
        <w:t>pielikumi</w:t>
      </w:r>
      <w:proofErr w:type="spellEnd"/>
      <w:r w:rsidR="006C7E96" w:rsidRPr="007B6171">
        <w:rPr>
          <w:rFonts w:ascii="Arial Narrow" w:hAnsi="Arial Narrow"/>
        </w:rPr>
        <w:t>:</w:t>
      </w:r>
    </w:p>
    <w:p w:rsidR="006C7E96" w:rsidRPr="007B6171" w:rsidRDefault="006C7E96" w:rsidP="006C7E96">
      <w:pPr>
        <w:tabs>
          <w:tab w:val="num" w:pos="780"/>
        </w:tabs>
        <w:ind w:left="540"/>
        <w:jc w:val="both"/>
        <w:rPr>
          <w:rFonts w:ascii="Arial Narrow" w:hAnsi="Arial Narrow"/>
        </w:rPr>
      </w:pPr>
    </w:p>
    <w:p w:rsidR="00E56584" w:rsidRPr="007B6171" w:rsidRDefault="00E56584" w:rsidP="00E56584">
      <w:pPr>
        <w:numPr>
          <w:ilvl w:val="0"/>
          <w:numId w:val="15"/>
        </w:numPr>
        <w:tabs>
          <w:tab w:val="num" w:pos="720"/>
        </w:tabs>
        <w:ind w:left="540" w:hanging="540"/>
        <w:rPr>
          <w:rFonts w:ascii="Arial Narrow" w:hAnsi="Arial Narrow"/>
          <w:b/>
          <w:bCs/>
          <w:lang w:val="lv-LV"/>
        </w:rPr>
      </w:pPr>
      <w:r w:rsidRPr="007B6171">
        <w:rPr>
          <w:rFonts w:ascii="Arial Narrow" w:hAnsi="Arial Narrow"/>
          <w:b/>
          <w:bCs/>
          <w:lang w:val="lv-LV"/>
        </w:rPr>
        <w:t>Pušu rekvizīti un paraksti</w:t>
      </w:r>
    </w:p>
    <w:p w:rsidR="00E74B6F" w:rsidRPr="007B6171" w:rsidRDefault="00E74B6F" w:rsidP="00E56584">
      <w:pPr>
        <w:jc w:val="both"/>
        <w:rPr>
          <w:rFonts w:ascii="Arial Narrow" w:hAnsi="Arial Narrow"/>
          <w:b/>
          <w:bCs/>
          <w:lang w:val="lv-LV"/>
        </w:rPr>
      </w:pPr>
    </w:p>
    <w:p w:rsidR="00E56584" w:rsidRPr="007B6171" w:rsidRDefault="00E56584" w:rsidP="00E56584">
      <w:pPr>
        <w:jc w:val="both"/>
        <w:rPr>
          <w:rFonts w:ascii="Arial Narrow" w:hAnsi="Arial Narrow"/>
          <w:b/>
          <w:bCs/>
          <w:lang w:val="lv-LV"/>
        </w:rPr>
      </w:pPr>
      <w:r w:rsidRPr="007B6171">
        <w:rPr>
          <w:rFonts w:ascii="Arial Narrow" w:hAnsi="Arial Narrow"/>
          <w:b/>
          <w:bCs/>
          <w:lang w:val="lv-LV"/>
        </w:rPr>
        <w:t>Pasūtītājs:</w:t>
      </w:r>
      <w:r w:rsidRPr="007B6171">
        <w:rPr>
          <w:rFonts w:ascii="Arial Narrow" w:hAnsi="Arial Narrow"/>
          <w:b/>
          <w:bCs/>
          <w:lang w:val="lv-LV"/>
        </w:rPr>
        <w:tab/>
      </w:r>
      <w:r w:rsidRPr="007B6171">
        <w:rPr>
          <w:rFonts w:ascii="Arial Narrow" w:hAnsi="Arial Narrow"/>
          <w:b/>
          <w:bCs/>
          <w:lang w:val="lv-LV"/>
        </w:rPr>
        <w:tab/>
      </w:r>
      <w:r w:rsidRPr="007B6171">
        <w:rPr>
          <w:rFonts w:ascii="Arial Narrow" w:hAnsi="Arial Narrow"/>
          <w:b/>
          <w:bCs/>
          <w:lang w:val="lv-LV"/>
        </w:rPr>
        <w:tab/>
      </w:r>
      <w:r w:rsidRPr="007B6171">
        <w:rPr>
          <w:rFonts w:ascii="Arial Narrow" w:hAnsi="Arial Narrow"/>
          <w:b/>
          <w:bCs/>
          <w:lang w:val="lv-LV"/>
        </w:rPr>
        <w:tab/>
      </w:r>
      <w:r w:rsidRPr="007B6171">
        <w:rPr>
          <w:rFonts w:ascii="Arial Narrow" w:hAnsi="Arial Narrow"/>
          <w:b/>
          <w:bCs/>
          <w:lang w:val="lv-LV"/>
        </w:rPr>
        <w:tab/>
      </w:r>
      <w:r w:rsidRPr="007B6171">
        <w:rPr>
          <w:rFonts w:ascii="Arial Narrow" w:hAnsi="Arial Narrow"/>
          <w:b/>
          <w:bCs/>
          <w:lang w:val="lv-LV"/>
        </w:rPr>
        <w:tab/>
      </w:r>
      <w:r w:rsidR="00E74B6F" w:rsidRPr="007B6171">
        <w:rPr>
          <w:rFonts w:ascii="Arial Narrow" w:hAnsi="Arial Narrow"/>
          <w:b/>
          <w:bCs/>
          <w:lang w:val="lv-LV"/>
        </w:rPr>
        <w:t>I</w:t>
      </w:r>
      <w:r w:rsidR="006C7E96" w:rsidRPr="007B6171">
        <w:rPr>
          <w:rFonts w:ascii="Arial Narrow" w:hAnsi="Arial Narrow"/>
          <w:b/>
          <w:bCs/>
          <w:lang w:val="lv-LV"/>
        </w:rPr>
        <w:t>z</w:t>
      </w:r>
      <w:r w:rsidR="00E74B6F" w:rsidRPr="007B6171">
        <w:rPr>
          <w:rFonts w:ascii="Arial Narrow" w:hAnsi="Arial Narrow"/>
          <w:b/>
          <w:bCs/>
          <w:lang w:val="lv-LV"/>
        </w:rPr>
        <w:t>p</w:t>
      </w:r>
      <w:r w:rsidR="006C7E96" w:rsidRPr="007B6171">
        <w:rPr>
          <w:rFonts w:ascii="Arial Narrow" w:hAnsi="Arial Narrow"/>
          <w:b/>
          <w:bCs/>
          <w:lang w:val="lv-LV"/>
        </w:rPr>
        <w:t>ildītājs</w:t>
      </w:r>
      <w:r w:rsidRPr="007B6171">
        <w:rPr>
          <w:rFonts w:ascii="Arial Narrow" w:hAnsi="Arial Narrow"/>
          <w:b/>
          <w:bCs/>
          <w:lang w:val="lv-LV" w:eastAsia="lv-LV"/>
        </w:rPr>
        <w:t>:</w:t>
      </w:r>
    </w:p>
    <w:p w:rsidR="00E56584" w:rsidRPr="007B6171" w:rsidRDefault="00E56584" w:rsidP="00E56584">
      <w:pPr>
        <w:ind w:right="-442"/>
        <w:rPr>
          <w:rFonts w:ascii="Arial Narrow" w:hAnsi="Arial Narrow"/>
          <w:b/>
          <w:bCs/>
          <w:lang w:val="lv-LV"/>
        </w:rPr>
      </w:pPr>
      <w:r w:rsidRPr="007B6171">
        <w:rPr>
          <w:rFonts w:ascii="Arial Narrow" w:hAnsi="Arial Narrow"/>
          <w:b/>
          <w:bCs/>
          <w:lang w:val="lv-LV"/>
        </w:rPr>
        <w:t xml:space="preserve">VSIA </w:t>
      </w:r>
      <w:r w:rsidR="006C7E96" w:rsidRPr="007B6171">
        <w:rPr>
          <w:rFonts w:ascii="Arial Narrow" w:hAnsi="Arial Narrow"/>
          <w:b/>
          <w:bCs/>
          <w:lang w:val="lv-LV"/>
        </w:rPr>
        <w:t>“</w:t>
      </w:r>
      <w:r w:rsidRPr="007B6171">
        <w:rPr>
          <w:rFonts w:ascii="Arial Narrow" w:hAnsi="Arial Narrow"/>
          <w:b/>
          <w:bCs/>
          <w:lang w:val="lv-LV"/>
        </w:rPr>
        <w:t>Latvijas Nacionālā opera</w:t>
      </w:r>
      <w:r w:rsidR="006C7E96" w:rsidRPr="007B6171">
        <w:rPr>
          <w:rFonts w:ascii="Arial Narrow" w:hAnsi="Arial Narrow"/>
          <w:b/>
          <w:bCs/>
          <w:lang w:val="lv-LV"/>
        </w:rPr>
        <w:t xml:space="preserve"> un balets”</w:t>
      </w:r>
      <w:r w:rsidRPr="007B6171">
        <w:rPr>
          <w:rFonts w:ascii="Arial Narrow" w:hAnsi="Arial Narrow"/>
          <w:b/>
          <w:bCs/>
          <w:lang w:val="lv-LV"/>
        </w:rPr>
        <w:tab/>
      </w:r>
      <w:r w:rsidRPr="007B6171">
        <w:rPr>
          <w:rFonts w:ascii="Arial Narrow" w:hAnsi="Arial Narrow"/>
          <w:b/>
          <w:bCs/>
          <w:lang w:val="lv-LV"/>
        </w:rPr>
        <w:tab/>
      </w:r>
      <w:r w:rsidRPr="007B6171">
        <w:rPr>
          <w:rFonts w:ascii="Arial Narrow" w:hAnsi="Arial Narrow"/>
          <w:b/>
          <w:bCs/>
          <w:lang w:val="lv-LV"/>
        </w:rPr>
        <w:tab/>
      </w:r>
    </w:p>
    <w:p w:rsidR="00E56584" w:rsidRPr="007B6171" w:rsidRDefault="00E56584" w:rsidP="00E56584">
      <w:pPr>
        <w:rPr>
          <w:rFonts w:ascii="Arial Narrow" w:hAnsi="Arial Narrow"/>
          <w:lang w:val="lv-LV"/>
        </w:rPr>
      </w:pPr>
      <w:r w:rsidRPr="007B6171">
        <w:rPr>
          <w:rFonts w:ascii="Arial Narrow" w:hAnsi="Arial Narrow"/>
          <w:lang w:val="lv-LV"/>
        </w:rPr>
        <w:t>Reģ.Nr.40103208907</w:t>
      </w:r>
      <w:r w:rsidRPr="007B6171">
        <w:rPr>
          <w:rFonts w:ascii="Arial Narrow" w:hAnsi="Arial Narrow"/>
          <w:lang w:val="lv-LV"/>
        </w:rPr>
        <w:tab/>
      </w:r>
      <w:r w:rsidRPr="007B6171">
        <w:rPr>
          <w:rFonts w:ascii="Arial Narrow" w:hAnsi="Arial Narrow"/>
          <w:lang w:val="lv-LV"/>
        </w:rPr>
        <w:tab/>
      </w:r>
      <w:r w:rsidRPr="007B6171">
        <w:rPr>
          <w:rFonts w:ascii="Arial Narrow" w:hAnsi="Arial Narrow"/>
          <w:lang w:val="lv-LV"/>
        </w:rPr>
        <w:tab/>
      </w:r>
      <w:r w:rsidRPr="007B6171">
        <w:rPr>
          <w:rFonts w:ascii="Arial Narrow" w:hAnsi="Arial Narrow"/>
          <w:lang w:val="lv-LV"/>
        </w:rPr>
        <w:tab/>
      </w:r>
      <w:r w:rsidRPr="007B6171">
        <w:rPr>
          <w:rFonts w:ascii="Arial Narrow" w:hAnsi="Arial Narrow"/>
          <w:lang w:val="lv-LV"/>
        </w:rPr>
        <w:tab/>
      </w:r>
    </w:p>
    <w:p w:rsidR="00E56584" w:rsidRPr="007B6171" w:rsidRDefault="00E56584" w:rsidP="00E56584">
      <w:pPr>
        <w:rPr>
          <w:rFonts w:ascii="Arial Narrow" w:hAnsi="Arial Narrow"/>
          <w:lang w:val="lv-LV"/>
        </w:rPr>
      </w:pPr>
      <w:r w:rsidRPr="007B6171">
        <w:rPr>
          <w:rFonts w:ascii="Arial Narrow" w:hAnsi="Arial Narrow"/>
          <w:lang w:val="lv-LV"/>
        </w:rPr>
        <w:t>Aspazijas bulvāris 3, Rīga, LV-1050</w:t>
      </w:r>
      <w:r w:rsidRPr="007B6171">
        <w:rPr>
          <w:rFonts w:ascii="Arial Narrow" w:hAnsi="Arial Narrow"/>
          <w:lang w:val="lv-LV"/>
        </w:rPr>
        <w:tab/>
      </w:r>
      <w:r w:rsidRPr="007B6171">
        <w:rPr>
          <w:rFonts w:ascii="Arial Narrow" w:hAnsi="Arial Narrow"/>
          <w:lang w:val="lv-LV"/>
        </w:rPr>
        <w:tab/>
      </w:r>
      <w:r w:rsidRPr="007B6171">
        <w:rPr>
          <w:rFonts w:ascii="Arial Narrow" w:hAnsi="Arial Narrow"/>
          <w:lang w:val="lv-LV"/>
        </w:rPr>
        <w:tab/>
      </w:r>
    </w:p>
    <w:p w:rsidR="00E56584" w:rsidRPr="007B6171" w:rsidRDefault="00E56584" w:rsidP="00E56584">
      <w:pPr>
        <w:rPr>
          <w:rFonts w:ascii="Arial Narrow" w:hAnsi="Arial Narrow"/>
          <w:lang w:val="lv-LV"/>
        </w:rPr>
      </w:pPr>
      <w:r w:rsidRPr="007B6171">
        <w:rPr>
          <w:rFonts w:ascii="Arial Narrow" w:hAnsi="Arial Narrow"/>
          <w:lang w:val="lv-LV"/>
        </w:rPr>
        <w:t>Valsts Kase, TRELLV22</w:t>
      </w:r>
      <w:r w:rsidRPr="007B6171">
        <w:rPr>
          <w:rFonts w:ascii="Arial Narrow" w:hAnsi="Arial Narrow"/>
          <w:lang w:val="lv-LV"/>
        </w:rPr>
        <w:tab/>
      </w:r>
      <w:r w:rsidRPr="007B6171">
        <w:rPr>
          <w:rFonts w:ascii="Arial Narrow" w:hAnsi="Arial Narrow"/>
          <w:lang w:val="lv-LV"/>
        </w:rPr>
        <w:tab/>
      </w:r>
      <w:r w:rsidRPr="007B6171">
        <w:rPr>
          <w:rFonts w:ascii="Arial Narrow" w:hAnsi="Arial Narrow"/>
          <w:lang w:val="lv-LV"/>
        </w:rPr>
        <w:tab/>
      </w:r>
      <w:r w:rsidRPr="007B6171">
        <w:rPr>
          <w:rFonts w:ascii="Arial Narrow" w:hAnsi="Arial Narrow"/>
          <w:lang w:val="lv-LV"/>
        </w:rPr>
        <w:tab/>
      </w:r>
    </w:p>
    <w:p w:rsidR="00E56584" w:rsidRPr="007B6171" w:rsidRDefault="00E56584" w:rsidP="00E56584">
      <w:pPr>
        <w:rPr>
          <w:rFonts w:ascii="Arial Narrow" w:hAnsi="Arial Narrow"/>
          <w:lang w:val="lv-LV"/>
        </w:rPr>
      </w:pPr>
      <w:r w:rsidRPr="007B6171">
        <w:rPr>
          <w:rFonts w:ascii="Arial Narrow" w:hAnsi="Arial Narrow"/>
          <w:lang w:val="lv-LV"/>
        </w:rPr>
        <w:t>IBAN: LV19TREL9220500000000</w:t>
      </w:r>
      <w:r w:rsidRPr="007B6171">
        <w:rPr>
          <w:rFonts w:ascii="Arial Narrow" w:hAnsi="Arial Narrow"/>
          <w:lang w:val="lv-LV"/>
        </w:rPr>
        <w:tab/>
      </w:r>
      <w:r w:rsidRPr="007B6171">
        <w:rPr>
          <w:rFonts w:ascii="Arial Narrow" w:hAnsi="Arial Narrow"/>
          <w:lang w:val="lv-LV"/>
        </w:rPr>
        <w:tab/>
      </w:r>
      <w:r w:rsidRPr="007B6171">
        <w:rPr>
          <w:rFonts w:ascii="Arial Narrow" w:hAnsi="Arial Narrow"/>
          <w:lang w:val="lv-LV"/>
        </w:rPr>
        <w:tab/>
      </w:r>
    </w:p>
    <w:p w:rsidR="00E56584" w:rsidRPr="007B6171" w:rsidRDefault="00E56584" w:rsidP="00E56584">
      <w:pPr>
        <w:rPr>
          <w:rFonts w:ascii="Arial Narrow" w:hAnsi="Arial Narrow"/>
          <w:lang w:val="lv-LV"/>
        </w:rPr>
      </w:pPr>
    </w:p>
    <w:p w:rsidR="00E56584" w:rsidRPr="007B6171" w:rsidRDefault="00E56584" w:rsidP="00E56584">
      <w:pPr>
        <w:rPr>
          <w:rFonts w:ascii="Arial Narrow" w:hAnsi="Arial Narrow"/>
          <w:lang w:val="lv-LV"/>
        </w:rPr>
      </w:pPr>
      <w:r w:rsidRPr="007B6171">
        <w:rPr>
          <w:rFonts w:ascii="Arial Narrow" w:hAnsi="Arial Narrow"/>
          <w:lang w:val="lv-LV"/>
        </w:rPr>
        <w:t>_________________________</w:t>
      </w:r>
      <w:r w:rsidRPr="007B6171">
        <w:rPr>
          <w:rFonts w:ascii="Arial Narrow" w:hAnsi="Arial Narrow"/>
          <w:lang w:val="lv-LV"/>
        </w:rPr>
        <w:tab/>
      </w:r>
      <w:r w:rsidRPr="007B6171">
        <w:rPr>
          <w:rFonts w:ascii="Arial Narrow" w:hAnsi="Arial Narrow"/>
          <w:lang w:val="lv-LV"/>
        </w:rPr>
        <w:tab/>
      </w:r>
      <w:r w:rsidRPr="007B6171">
        <w:rPr>
          <w:rFonts w:ascii="Arial Narrow" w:hAnsi="Arial Narrow"/>
          <w:lang w:val="lv-LV"/>
        </w:rPr>
        <w:tab/>
      </w:r>
      <w:r w:rsidRPr="007B6171">
        <w:rPr>
          <w:rFonts w:ascii="Arial Narrow" w:hAnsi="Arial Narrow"/>
          <w:lang w:val="lv-LV"/>
        </w:rPr>
        <w:tab/>
      </w:r>
      <w:r w:rsidRPr="007B6171">
        <w:rPr>
          <w:rFonts w:ascii="Arial Narrow" w:hAnsi="Arial Narrow"/>
          <w:lang w:val="lv-LV" w:eastAsia="lv-LV"/>
        </w:rPr>
        <w:t>_____________________________</w:t>
      </w:r>
    </w:p>
    <w:p w:rsidR="00E56584" w:rsidRPr="007B6171" w:rsidRDefault="00E56584" w:rsidP="00E56584">
      <w:pPr>
        <w:jc w:val="both"/>
        <w:rPr>
          <w:rFonts w:ascii="Arial Narrow" w:hAnsi="Arial Narrow"/>
          <w:lang w:val="lv-LV"/>
        </w:rPr>
      </w:pPr>
      <w:r w:rsidRPr="007B6171">
        <w:rPr>
          <w:rFonts w:ascii="Arial Narrow" w:hAnsi="Arial Narrow"/>
          <w:lang w:val="lv-LV"/>
        </w:rPr>
        <w:t>Zigmars Liepiņš,</w:t>
      </w:r>
    </w:p>
    <w:p w:rsidR="00E56584" w:rsidRPr="007B6171" w:rsidRDefault="00E56584" w:rsidP="00E56584">
      <w:pPr>
        <w:jc w:val="both"/>
        <w:rPr>
          <w:rFonts w:ascii="Arial Narrow" w:hAnsi="Arial Narrow"/>
          <w:lang w:val="lv-LV"/>
        </w:rPr>
      </w:pPr>
      <w:r w:rsidRPr="007B6171">
        <w:rPr>
          <w:rFonts w:ascii="Arial Narrow" w:hAnsi="Arial Narrow"/>
          <w:lang w:val="lv-LV"/>
        </w:rPr>
        <w:t>valdes priekšsēdētājs</w:t>
      </w:r>
      <w:r w:rsidRPr="007B6171">
        <w:rPr>
          <w:rFonts w:ascii="Arial Narrow" w:hAnsi="Arial Narrow"/>
          <w:lang w:val="lv-LV"/>
        </w:rPr>
        <w:tab/>
      </w:r>
      <w:r w:rsidRPr="007B6171">
        <w:rPr>
          <w:rFonts w:ascii="Arial Narrow" w:hAnsi="Arial Narrow"/>
          <w:lang w:val="lv-LV"/>
        </w:rPr>
        <w:tab/>
      </w:r>
      <w:r w:rsidRPr="007B6171">
        <w:rPr>
          <w:rFonts w:ascii="Arial Narrow" w:hAnsi="Arial Narrow"/>
          <w:lang w:val="lv-LV"/>
        </w:rPr>
        <w:tab/>
      </w:r>
    </w:p>
    <w:p w:rsidR="00E56584" w:rsidRPr="007B6171" w:rsidRDefault="00E56584" w:rsidP="00E56584">
      <w:pPr>
        <w:rPr>
          <w:rFonts w:ascii="Arial Narrow" w:hAnsi="Arial Narrow"/>
          <w:i/>
          <w:iCs/>
          <w:lang w:val="lv-LV"/>
        </w:rPr>
      </w:pPr>
      <w:r w:rsidRPr="007B6171">
        <w:rPr>
          <w:rFonts w:ascii="Arial Narrow" w:hAnsi="Arial Narrow"/>
          <w:lang w:val="lv-LV"/>
        </w:rPr>
        <w:tab/>
      </w:r>
      <w:r w:rsidRPr="007B6171">
        <w:rPr>
          <w:rFonts w:ascii="Arial Narrow" w:hAnsi="Arial Narrow"/>
          <w:lang w:val="lv-LV"/>
        </w:rPr>
        <w:tab/>
      </w:r>
      <w:r w:rsidRPr="007B6171">
        <w:rPr>
          <w:rFonts w:ascii="Arial Narrow" w:hAnsi="Arial Narrow"/>
          <w:lang w:val="lv-LV"/>
        </w:rPr>
        <w:tab/>
      </w:r>
      <w:r w:rsidRPr="007B6171">
        <w:rPr>
          <w:rFonts w:ascii="Arial Narrow" w:hAnsi="Arial Narrow"/>
          <w:lang w:val="lv-LV"/>
        </w:rPr>
        <w:tab/>
      </w:r>
      <w:r w:rsidRPr="007B6171">
        <w:rPr>
          <w:rFonts w:ascii="Arial Narrow" w:hAnsi="Arial Narrow"/>
          <w:lang w:val="lv-LV"/>
        </w:rPr>
        <w:tab/>
      </w:r>
      <w:r w:rsidRPr="007B6171">
        <w:rPr>
          <w:rFonts w:ascii="Arial Narrow" w:hAnsi="Arial Narrow"/>
          <w:lang w:val="lv-LV"/>
        </w:rPr>
        <w:tab/>
      </w:r>
      <w:r w:rsidRPr="007B6171">
        <w:rPr>
          <w:rFonts w:ascii="Arial Narrow" w:hAnsi="Arial Narrow"/>
          <w:lang w:val="lv-LV"/>
        </w:rPr>
        <w:tab/>
      </w:r>
    </w:p>
    <w:p w:rsidR="00E56584" w:rsidRPr="007B6171" w:rsidRDefault="00E56584" w:rsidP="00E56584">
      <w:pPr>
        <w:rPr>
          <w:rFonts w:ascii="Arial Narrow" w:hAnsi="Arial Narrow"/>
          <w:lang w:val="lv-LV"/>
        </w:rPr>
      </w:pPr>
    </w:p>
    <w:p w:rsidR="00AA12DA" w:rsidRPr="007B6171" w:rsidRDefault="00AA12DA" w:rsidP="00CB52E8">
      <w:pPr>
        <w:spacing w:line="276" w:lineRule="auto"/>
        <w:jc w:val="right"/>
        <w:rPr>
          <w:rFonts w:ascii="Arial Narrow" w:hAnsi="Arial Narrow"/>
          <w:lang w:val="lv-LV"/>
        </w:rPr>
      </w:pPr>
    </w:p>
    <w:sectPr w:rsidR="00AA12DA" w:rsidRPr="007B6171" w:rsidSect="007854F7">
      <w:headerReference w:type="default" r:id="rId11"/>
      <w:footerReference w:type="defaul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05C" w:rsidRDefault="0075105C" w:rsidP="00941EC5">
      <w:r>
        <w:separator/>
      </w:r>
    </w:p>
  </w:endnote>
  <w:endnote w:type="continuationSeparator" w:id="0">
    <w:p w:rsidR="0075105C" w:rsidRDefault="0075105C" w:rsidP="0094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598"/>
      <w:docPartObj>
        <w:docPartGallery w:val="Page Numbers (Bottom of Page)"/>
        <w:docPartUnique/>
      </w:docPartObj>
    </w:sdtPr>
    <w:sdtEndPr/>
    <w:sdtContent>
      <w:p w:rsidR="006F5E4D" w:rsidRDefault="006F5E4D">
        <w:pPr>
          <w:pStyle w:val="Footer"/>
          <w:jc w:val="center"/>
        </w:pPr>
        <w:r>
          <w:fldChar w:fldCharType="begin"/>
        </w:r>
        <w:r>
          <w:instrText xml:space="preserve"> PAGE   \* MERGEFORMAT </w:instrText>
        </w:r>
        <w:r>
          <w:fldChar w:fldCharType="separate"/>
        </w:r>
        <w:r w:rsidR="006658A0">
          <w:rPr>
            <w:noProof/>
          </w:rPr>
          <w:t>11</w:t>
        </w:r>
        <w:r>
          <w:rPr>
            <w:noProof/>
          </w:rPr>
          <w:fldChar w:fldCharType="end"/>
        </w:r>
      </w:p>
    </w:sdtContent>
  </w:sdt>
  <w:p w:rsidR="006F5E4D" w:rsidRDefault="006F5E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05C" w:rsidRDefault="0075105C" w:rsidP="00941EC5">
      <w:r>
        <w:separator/>
      </w:r>
    </w:p>
  </w:footnote>
  <w:footnote w:type="continuationSeparator" w:id="0">
    <w:p w:rsidR="0075105C" w:rsidRDefault="0075105C" w:rsidP="00941E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E4D" w:rsidRDefault="006F5E4D">
    <w:pPr>
      <w:pStyle w:val="Header"/>
      <w:jc w:val="center"/>
    </w:pPr>
  </w:p>
  <w:p w:rsidR="006F5E4D" w:rsidRDefault="006F5E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12F2"/>
    <w:multiLevelType w:val="hybridMultilevel"/>
    <w:tmpl w:val="F8E0529E"/>
    <w:lvl w:ilvl="0" w:tplc="0CD82C48">
      <w:start w:val="2"/>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5117F81"/>
    <w:multiLevelType w:val="hybridMultilevel"/>
    <w:tmpl w:val="2E8AEE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64333A"/>
    <w:multiLevelType w:val="multilevel"/>
    <w:tmpl w:val="0F00E500"/>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EE63FEC"/>
    <w:multiLevelType w:val="hybridMultilevel"/>
    <w:tmpl w:val="34EE1F6A"/>
    <w:lvl w:ilvl="0" w:tplc="D8802D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76AD8"/>
    <w:multiLevelType w:val="hybridMultilevel"/>
    <w:tmpl w:val="324AB492"/>
    <w:lvl w:ilvl="0" w:tplc="3DA40620">
      <w:numFmt w:val="bullet"/>
      <w:lvlText w:val="-"/>
      <w:lvlJc w:val="left"/>
      <w:pPr>
        <w:ind w:left="780" w:hanging="360"/>
      </w:pPr>
      <w:rPr>
        <w:rFonts w:ascii="Times New Roman" w:eastAsia="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5" w15:restartNumberingAfterBreak="0">
    <w:nsid w:val="16864F79"/>
    <w:multiLevelType w:val="multilevel"/>
    <w:tmpl w:val="5BEAA39E"/>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CD00C98"/>
    <w:multiLevelType w:val="multilevel"/>
    <w:tmpl w:val="8B00EF44"/>
    <w:lvl w:ilvl="0">
      <w:start w:val="1"/>
      <w:numFmt w:val="decimal"/>
      <w:lvlText w:val="%1."/>
      <w:lvlJc w:val="left"/>
      <w:pPr>
        <w:tabs>
          <w:tab w:val="num" w:pos="525"/>
        </w:tabs>
        <w:ind w:left="525" w:hanging="525"/>
      </w:pPr>
      <w:rPr>
        <w:rFonts w:hint="default"/>
        <w:color w:val="000000"/>
      </w:rPr>
    </w:lvl>
    <w:lvl w:ilvl="1">
      <w:start w:val="1"/>
      <w:numFmt w:val="decimal"/>
      <w:lvlText w:val="%1.%2."/>
      <w:lvlJc w:val="left"/>
      <w:pPr>
        <w:tabs>
          <w:tab w:val="num" w:pos="525"/>
        </w:tabs>
        <w:ind w:left="525" w:hanging="525"/>
      </w:pPr>
      <w:rPr>
        <w:rFonts w:hint="default"/>
        <w:color w:val="00000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7" w15:restartNumberingAfterBreak="0">
    <w:nsid w:val="30E57D75"/>
    <w:multiLevelType w:val="multilevel"/>
    <w:tmpl w:val="0A28263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2"/>
        <w:szCs w:val="22"/>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1024DA"/>
    <w:multiLevelType w:val="hybridMultilevel"/>
    <w:tmpl w:val="C35A04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A36431A"/>
    <w:multiLevelType w:val="multilevel"/>
    <w:tmpl w:val="E5742588"/>
    <w:lvl w:ilvl="0">
      <w:start w:val="1"/>
      <w:numFmt w:val="decimal"/>
      <w:lvlText w:val="%1."/>
      <w:lvlJc w:val="left"/>
      <w:pPr>
        <w:ind w:left="420" w:hanging="420"/>
      </w:pPr>
      <w:rPr>
        <w:rFonts w:hint="default"/>
        <w:b w:val="0"/>
        <w:sz w:val="24"/>
      </w:rPr>
    </w:lvl>
    <w:lvl w:ilvl="1">
      <w:start w:val="1"/>
      <w:numFmt w:val="decimal"/>
      <w:lvlText w:val="%1.%2."/>
      <w:lvlJc w:val="left"/>
      <w:pPr>
        <w:ind w:left="420" w:hanging="420"/>
      </w:pPr>
      <w:rPr>
        <w:rFonts w:hint="default"/>
        <w:b w:val="0"/>
        <w:sz w:val="24"/>
        <w:szCs w:val="24"/>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10" w15:restartNumberingAfterBreak="0">
    <w:nsid w:val="60BE17BD"/>
    <w:multiLevelType w:val="hybridMultilevel"/>
    <w:tmpl w:val="44143758"/>
    <w:lvl w:ilvl="0" w:tplc="0426000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877DC8"/>
    <w:multiLevelType w:val="hybridMultilevel"/>
    <w:tmpl w:val="486831FA"/>
    <w:lvl w:ilvl="0" w:tplc="0426000F">
      <w:start w:val="1"/>
      <w:numFmt w:val="decimal"/>
      <w:lvlText w:val="%1."/>
      <w:lvlJc w:val="left"/>
      <w:pPr>
        <w:ind w:left="4188" w:hanging="360"/>
      </w:pPr>
      <w:rPr>
        <w:rFonts w:hint="default"/>
      </w:rPr>
    </w:lvl>
    <w:lvl w:ilvl="1" w:tplc="04260019" w:tentative="1">
      <w:start w:val="1"/>
      <w:numFmt w:val="lowerLetter"/>
      <w:lvlText w:val="%2."/>
      <w:lvlJc w:val="left"/>
      <w:pPr>
        <w:ind w:left="4908" w:hanging="360"/>
      </w:pPr>
    </w:lvl>
    <w:lvl w:ilvl="2" w:tplc="0426001B" w:tentative="1">
      <w:start w:val="1"/>
      <w:numFmt w:val="lowerRoman"/>
      <w:lvlText w:val="%3."/>
      <w:lvlJc w:val="right"/>
      <w:pPr>
        <w:ind w:left="5628" w:hanging="180"/>
      </w:pPr>
    </w:lvl>
    <w:lvl w:ilvl="3" w:tplc="0426000F" w:tentative="1">
      <w:start w:val="1"/>
      <w:numFmt w:val="decimal"/>
      <w:lvlText w:val="%4."/>
      <w:lvlJc w:val="left"/>
      <w:pPr>
        <w:ind w:left="6348" w:hanging="360"/>
      </w:pPr>
    </w:lvl>
    <w:lvl w:ilvl="4" w:tplc="04260019" w:tentative="1">
      <w:start w:val="1"/>
      <w:numFmt w:val="lowerLetter"/>
      <w:lvlText w:val="%5."/>
      <w:lvlJc w:val="left"/>
      <w:pPr>
        <w:ind w:left="7068" w:hanging="360"/>
      </w:pPr>
    </w:lvl>
    <w:lvl w:ilvl="5" w:tplc="0426001B" w:tentative="1">
      <w:start w:val="1"/>
      <w:numFmt w:val="lowerRoman"/>
      <w:lvlText w:val="%6."/>
      <w:lvlJc w:val="right"/>
      <w:pPr>
        <w:ind w:left="7788" w:hanging="180"/>
      </w:pPr>
    </w:lvl>
    <w:lvl w:ilvl="6" w:tplc="0426000F" w:tentative="1">
      <w:start w:val="1"/>
      <w:numFmt w:val="decimal"/>
      <w:lvlText w:val="%7."/>
      <w:lvlJc w:val="left"/>
      <w:pPr>
        <w:ind w:left="8508" w:hanging="360"/>
      </w:pPr>
    </w:lvl>
    <w:lvl w:ilvl="7" w:tplc="04260019" w:tentative="1">
      <w:start w:val="1"/>
      <w:numFmt w:val="lowerLetter"/>
      <w:lvlText w:val="%8."/>
      <w:lvlJc w:val="left"/>
      <w:pPr>
        <w:ind w:left="9228" w:hanging="360"/>
      </w:pPr>
    </w:lvl>
    <w:lvl w:ilvl="8" w:tplc="0426001B" w:tentative="1">
      <w:start w:val="1"/>
      <w:numFmt w:val="lowerRoman"/>
      <w:lvlText w:val="%9."/>
      <w:lvlJc w:val="right"/>
      <w:pPr>
        <w:ind w:left="9948" w:hanging="180"/>
      </w:pPr>
    </w:lvl>
  </w:abstractNum>
  <w:abstractNum w:abstractNumId="12" w15:restartNumberingAfterBreak="0">
    <w:nsid w:val="6506753B"/>
    <w:multiLevelType w:val="hybridMultilevel"/>
    <w:tmpl w:val="5C0CB9F6"/>
    <w:lvl w:ilvl="0" w:tplc="3D8EF054">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6A3482B"/>
    <w:multiLevelType w:val="hybridMultilevel"/>
    <w:tmpl w:val="8556C8DE"/>
    <w:lvl w:ilvl="0" w:tplc="1D42F42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A924153"/>
    <w:multiLevelType w:val="hybridMultilevel"/>
    <w:tmpl w:val="B6D80774"/>
    <w:lvl w:ilvl="0" w:tplc="312E188A">
      <w:start w:val="2"/>
      <w:numFmt w:val="bullet"/>
      <w:lvlText w:val="-"/>
      <w:lvlJc w:val="left"/>
      <w:pPr>
        <w:tabs>
          <w:tab w:val="num" w:pos="1440"/>
        </w:tabs>
        <w:ind w:left="1440" w:hanging="360"/>
      </w:pPr>
      <w:rPr>
        <w:rFonts w:ascii="Times New Roman" w:eastAsia="Times New Roman" w:hAnsi="Times New Roman" w:hint="default"/>
      </w:rPr>
    </w:lvl>
    <w:lvl w:ilvl="1" w:tplc="04260003">
      <w:start w:val="1"/>
      <w:numFmt w:val="bullet"/>
      <w:lvlText w:val="o"/>
      <w:lvlJc w:val="left"/>
      <w:pPr>
        <w:tabs>
          <w:tab w:val="num" w:pos="2160"/>
        </w:tabs>
        <w:ind w:left="2160" w:hanging="360"/>
      </w:pPr>
      <w:rPr>
        <w:rFonts w:ascii="Courier New" w:hAnsi="Courier New" w:hint="default"/>
      </w:rPr>
    </w:lvl>
    <w:lvl w:ilvl="2" w:tplc="04260005">
      <w:start w:val="1"/>
      <w:numFmt w:val="bullet"/>
      <w:lvlText w:val=""/>
      <w:lvlJc w:val="left"/>
      <w:pPr>
        <w:tabs>
          <w:tab w:val="num" w:pos="2880"/>
        </w:tabs>
        <w:ind w:left="2880" w:hanging="360"/>
      </w:pPr>
      <w:rPr>
        <w:rFonts w:ascii="Wingdings" w:hAnsi="Wingdings" w:hint="default"/>
      </w:rPr>
    </w:lvl>
    <w:lvl w:ilvl="3" w:tplc="04260001">
      <w:start w:val="1"/>
      <w:numFmt w:val="bullet"/>
      <w:lvlText w:val=""/>
      <w:lvlJc w:val="left"/>
      <w:pPr>
        <w:tabs>
          <w:tab w:val="num" w:pos="3600"/>
        </w:tabs>
        <w:ind w:left="3600" w:hanging="360"/>
      </w:pPr>
      <w:rPr>
        <w:rFonts w:ascii="Symbol" w:hAnsi="Symbol" w:hint="default"/>
      </w:rPr>
    </w:lvl>
    <w:lvl w:ilvl="4" w:tplc="04260003">
      <w:start w:val="1"/>
      <w:numFmt w:val="bullet"/>
      <w:lvlText w:val="o"/>
      <w:lvlJc w:val="left"/>
      <w:pPr>
        <w:tabs>
          <w:tab w:val="num" w:pos="4320"/>
        </w:tabs>
        <w:ind w:left="4320" w:hanging="360"/>
      </w:pPr>
      <w:rPr>
        <w:rFonts w:ascii="Courier New" w:hAnsi="Courier New" w:hint="default"/>
      </w:rPr>
    </w:lvl>
    <w:lvl w:ilvl="5" w:tplc="04260005">
      <w:start w:val="1"/>
      <w:numFmt w:val="bullet"/>
      <w:lvlText w:val=""/>
      <w:lvlJc w:val="left"/>
      <w:pPr>
        <w:tabs>
          <w:tab w:val="num" w:pos="5040"/>
        </w:tabs>
        <w:ind w:left="5040" w:hanging="360"/>
      </w:pPr>
      <w:rPr>
        <w:rFonts w:ascii="Wingdings" w:hAnsi="Wingdings" w:hint="default"/>
      </w:rPr>
    </w:lvl>
    <w:lvl w:ilvl="6" w:tplc="04260001">
      <w:start w:val="1"/>
      <w:numFmt w:val="bullet"/>
      <w:lvlText w:val=""/>
      <w:lvlJc w:val="left"/>
      <w:pPr>
        <w:tabs>
          <w:tab w:val="num" w:pos="5760"/>
        </w:tabs>
        <w:ind w:left="5760" w:hanging="360"/>
      </w:pPr>
      <w:rPr>
        <w:rFonts w:ascii="Symbol" w:hAnsi="Symbol" w:hint="default"/>
      </w:rPr>
    </w:lvl>
    <w:lvl w:ilvl="7" w:tplc="04260003">
      <w:start w:val="1"/>
      <w:numFmt w:val="bullet"/>
      <w:lvlText w:val="o"/>
      <w:lvlJc w:val="left"/>
      <w:pPr>
        <w:tabs>
          <w:tab w:val="num" w:pos="6480"/>
        </w:tabs>
        <w:ind w:left="6480" w:hanging="360"/>
      </w:pPr>
      <w:rPr>
        <w:rFonts w:ascii="Courier New" w:hAnsi="Courier New" w:hint="default"/>
      </w:rPr>
    </w:lvl>
    <w:lvl w:ilvl="8" w:tplc="0426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C0960D4"/>
    <w:multiLevelType w:val="multilevel"/>
    <w:tmpl w:val="9D4A8B9A"/>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80"/>
        </w:tabs>
        <w:ind w:left="780" w:hanging="420"/>
      </w:pPr>
      <w:rPr>
        <w:rFonts w:cs="Times New Roman"/>
      </w:rPr>
    </w:lvl>
    <w:lvl w:ilvl="2">
      <w:start w:val="1"/>
      <w:numFmt w:val="decimal"/>
      <w:isLgl/>
      <w:lvlText w:val="%1.%2.%3."/>
      <w:lvlJc w:val="left"/>
      <w:pPr>
        <w:tabs>
          <w:tab w:val="num" w:pos="1080"/>
        </w:tabs>
        <w:ind w:left="1080" w:hanging="720"/>
      </w:pPr>
      <w:rPr>
        <w:rFonts w:cs="Times New Roman"/>
        <w:color w:val="auto"/>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16" w15:restartNumberingAfterBreak="0">
    <w:nsid w:val="6C357462"/>
    <w:multiLevelType w:val="multilevel"/>
    <w:tmpl w:val="4558B2F0"/>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454"/>
        </w:tabs>
        <w:ind w:left="454" w:hanging="454"/>
      </w:pPr>
      <w:rPr>
        <w:rFonts w:hint="default"/>
        <w:color w:val="auto"/>
      </w:rPr>
    </w:lvl>
    <w:lvl w:ilvl="2">
      <w:start w:val="1"/>
      <w:numFmt w:val="decimal"/>
      <w:pStyle w:val="Stils3"/>
      <w:lvlText w:val="%1.%2.%3."/>
      <w:lvlJc w:val="left"/>
      <w:pPr>
        <w:tabs>
          <w:tab w:val="num" w:pos="2411"/>
        </w:tabs>
        <w:ind w:left="2411" w:hanging="567"/>
      </w:pPr>
      <w:rPr>
        <w:rFonts w:hint="default"/>
        <w:sz w:val="20"/>
        <w:szCs w:val="20"/>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EB01712"/>
    <w:multiLevelType w:val="hybridMultilevel"/>
    <w:tmpl w:val="E4CE703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7302EDD"/>
    <w:multiLevelType w:val="multilevel"/>
    <w:tmpl w:val="280A5E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7"/>
  </w:num>
  <w:num w:numId="2">
    <w:abstractNumId w:val="9"/>
  </w:num>
  <w:num w:numId="3">
    <w:abstractNumId w:val="0"/>
  </w:num>
  <w:num w:numId="4">
    <w:abstractNumId w:val="7"/>
  </w:num>
  <w:num w:numId="5">
    <w:abstractNumId w:val="16"/>
  </w:num>
  <w:num w:numId="6">
    <w:abstractNumId w:val="5"/>
  </w:num>
  <w:num w:numId="7">
    <w:abstractNumId w:val="10"/>
  </w:num>
  <w:num w:numId="8">
    <w:abstractNumId w:val="8"/>
  </w:num>
  <w:num w:numId="9">
    <w:abstractNumId w:val="13"/>
  </w:num>
  <w:num w:numId="10">
    <w:abstractNumId w:val="1"/>
  </w:num>
  <w:num w:numId="11">
    <w:abstractNumId w:val="12"/>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4"/>
  </w:num>
  <w:num w:numId="15">
    <w:abstractNumId w:val="18"/>
  </w:num>
  <w:num w:numId="16">
    <w:abstractNumId w:val="2"/>
  </w:num>
  <w:num w:numId="17">
    <w:abstractNumId w:val="4"/>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EEF"/>
    <w:rsid w:val="00007C14"/>
    <w:rsid w:val="00011D7C"/>
    <w:rsid w:val="00014641"/>
    <w:rsid w:val="00014BED"/>
    <w:rsid w:val="00021764"/>
    <w:rsid w:val="00026D68"/>
    <w:rsid w:val="00037873"/>
    <w:rsid w:val="0004640C"/>
    <w:rsid w:val="00050FCB"/>
    <w:rsid w:val="00061EF0"/>
    <w:rsid w:val="00074706"/>
    <w:rsid w:val="00074ED2"/>
    <w:rsid w:val="00075AC3"/>
    <w:rsid w:val="00077B34"/>
    <w:rsid w:val="00081C31"/>
    <w:rsid w:val="0008209F"/>
    <w:rsid w:val="000842E4"/>
    <w:rsid w:val="00087503"/>
    <w:rsid w:val="00090EC5"/>
    <w:rsid w:val="00097A19"/>
    <w:rsid w:val="000A5535"/>
    <w:rsid w:val="000A6037"/>
    <w:rsid w:val="000A7651"/>
    <w:rsid w:val="000C5203"/>
    <w:rsid w:val="000D0F89"/>
    <w:rsid w:val="000D22E3"/>
    <w:rsid w:val="000D338D"/>
    <w:rsid w:val="000E2462"/>
    <w:rsid w:val="000F18E9"/>
    <w:rsid w:val="000F1F95"/>
    <w:rsid w:val="000F3774"/>
    <w:rsid w:val="000F67EE"/>
    <w:rsid w:val="001013E0"/>
    <w:rsid w:val="00104F87"/>
    <w:rsid w:val="00115CBE"/>
    <w:rsid w:val="00124DEC"/>
    <w:rsid w:val="001271EA"/>
    <w:rsid w:val="0013113E"/>
    <w:rsid w:val="001374E6"/>
    <w:rsid w:val="00152F04"/>
    <w:rsid w:val="00154B0D"/>
    <w:rsid w:val="001610D9"/>
    <w:rsid w:val="00164E8A"/>
    <w:rsid w:val="00167840"/>
    <w:rsid w:val="001701C4"/>
    <w:rsid w:val="00170365"/>
    <w:rsid w:val="001703B7"/>
    <w:rsid w:val="001729A6"/>
    <w:rsid w:val="001A3998"/>
    <w:rsid w:val="001B08FD"/>
    <w:rsid w:val="001B3427"/>
    <w:rsid w:val="001C03C0"/>
    <w:rsid w:val="001D0A4C"/>
    <w:rsid w:val="001E30B8"/>
    <w:rsid w:val="001E4CFE"/>
    <w:rsid w:val="001E71EE"/>
    <w:rsid w:val="001F37C6"/>
    <w:rsid w:val="001F3DA6"/>
    <w:rsid w:val="001F59B1"/>
    <w:rsid w:val="001F64D3"/>
    <w:rsid w:val="002013EE"/>
    <w:rsid w:val="00202BD3"/>
    <w:rsid w:val="0020309D"/>
    <w:rsid w:val="002035DE"/>
    <w:rsid w:val="00203E0E"/>
    <w:rsid w:val="00205886"/>
    <w:rsid w:val="00206D9B"/>
    <w:rsid w:val="00210E44"/>
    <w:rsid w:val="002257CB"/>
    <w:rsid w:val="00227249"/>
    <w:rsid w:val="002306BA"/>
    <w:rsid w:val="002309C1"/>
    <w:rsid w:val="00241857"/>
    <w:rsid w:val="00241F98"/>
    <w:rsid w:val="00243FD8"/>
    <w:rsid w:val="00245276"/>
    <w:rsid w:val="002504EF"/>
    <w:rsid w:val="00253D83"/>
    <w:rsid w:val="00254023"/>
    <w:rsid w:val="00263363"/>
    <w:rsid w:val="0028004B"/>
    <w:rsid w:val="0028331D"/>
    <w:rsid w:val="0029068E"/>
    <w:rsid w:val="00290ECD"/>
    <w:rsid w:val="00293025"/>
    <w:rsid w:val="00296426"/>
    <w:rsid w:val="002A0136"/>
    <w:rsid w:val="002A058B"/>
    <w:rsid w:val="002A5D9C"/>
    <w:rsid w:val="002A5F5C"/>
    <w:rsid w:val="002B0BF4"/>
    <w:rsid w:val="002B2D70"/>
    <w:rsid w:val="002B5674"/>
    <w:rsid w:val="002B6551"/>
    <w:rsid w:val="002C020E"/>
    <w:rsid w:val="002C1672"/>
    <w:rsid w:val="002D2D6E"/>
    <w:rsid w:val="002D5108"/>
    <w:rsid w:val="002F444D"/>
    <w:rsid w:val="002F700C"/>
    <w:rsid w:val="003021FB"/>
    <w:rsid w:val="003062DB"/>
    <w:rsid w:val="00306FF5"/>
    <w:rsid w:val="00312F36"/>
    <w:rsid w:val="00321135"/>
    <w:rsid w:val="003221CD"/>
    <w:rsid w:val="003273AA"/>
    <w:rsid w:val="00331794"/>
    <w:rsid w:val="0034131E"/>
    <w:rsid w:val="0034483F"/>
    <w:rsid w:val="0034543D"/>
    <w:rsid w:val="0035225F"/>
    <w:rsid w:val="00355D2B"/>
    <w:rsid w:val="0036749F"/>
    <w:rsid w:val="00377028"/>
    <w:rsid w:val="00383912"/>
    <w:rsid w:val="00386FAA"/>
    <w:rsid w:val="00387D3E"/>
    <w:rsid w:val="003A37A3"/>
    <w:rsid w:val="003A4B0D"/>
    <w:rsid w:val="003B3972"/>
    <w:rsid w:val="003B3DB5"/>
    <w:rsid w:val="003B4DF0"/>
    <w:rsid w:val="003B6EF3"/>
    <w:rsid w:val="003D103A"/>
    <w:rsid w:val="003D4D67"/>
    <w:rsid w:val="003D6673"/>
    <w:rsid w:val="003E0A6D"/>
    <w:rsid w:val="003E1867"/>
    <w:rsid w:val="003E255D"/>
    <w:rsid w:val="003E2A45"/>
    <w:rsid w:val="003E3804"/>
    <w:rsid w:val="003E5777"/>
    <w:rsid w:val="003F1CE6"/>
    <w:rsid w:val="003F62F4"/>
    <w:rsid w:val="003F7B73"/>
    <w:rsid w:val="00401BB0"/>
    <w:rsid w:val="00404900"/>
    <w:rsid w:val="00405B77"/>
    <w:rsid w:val="00420AD3"/>
    <w:rsid w:val="004250EC"/>
    <w:rsid w:val="004271C6"/>
    <w:rsid w:val="004319C1"/>
    <w:rsid w:val="00433A42"/>
    <w:rsid w:val="00433FDE"/>
    <w:rsid w:val="00437DE1"/>
    <w:rsid w:val="00445227"/>
    <w:rsid w:val="004506EC"/>
    <w:rsid w:val="00450756"/>
    <w:rsid w:val="00454F76"/>
    <w:rsid w:val="004559BD"/>
    <w:rsid w:val="00457650"/>
    <w:rsid w:val="00460165"/>
    <w:rsid w:val="00461176"/>
    <w:rsid w:val="0046426B"/>
    <w:rsid w:val="00465A0A"/>
    <w:rsid w:val="00467EEF"/>
    <w:rsid w:val="00472E17"/>
    <w:rsid w:val="00473AE0"/>
    <w:rsid w:val="00475A2B"/>
    <w:rsid w:val="00475F8C"/>
    <w:rsid w:val="0047630E"/>
    <w:rsid w:val="00483F8D"/>
    <w:rsid w:val="004862D3"/>
    <w:rsid w:val="00491F64"/>
    <w:rsid w:val="0049620D"/>
    <w:rsid w:val="004962B4"/>
    <w:rsid w:val="00497E23"/>
    <w:rsid w:val="004A4C6F"/>
    <w:rsid w:val="004A649F"/>
    <w:rsid w:val="004B2F5A"/>
    <w:rsid w:val="004B4680"/>
    <w:rsid w:val="004B4A76"/>
    <w:rsid w:val="004C3078"/>
    <w:rsid w:val="004D6DC0"/>
    <w:rsid w:val="004E1A9B"/>
    <w:rsid w:val="004E672E"/>
    <w:rsid w:val="004E6881"/>
    <w:rsid w:val="004E6AAA"/>
    <w:rsid w:val="004F3F4A"/>
    <w:rsid w:val="004F781F"/>
    <w:rsid w:val="00500C4A"/>
    <w:rsid w:val="00502A35"/>
    <w:rsid w:val="00513D87"/>
    <w:rsid w:val="005170B3"/>
    <w:rsid w:val="0051742D"/>
    <w:rsid w:val="005202EA"/>
    <w:rsid w:val="005240C5"/>
    <w:rsid w:val="00525CC2"/>
    <w:rsid w:val="00527389"/>
    <w:rsid w:val="00540FB3"/>
    <w:rsid w:val="005420D5"/>
    <w:rsid w:val="005459F3"/>
    <w:rsid w:val="00552C85"/>
    <w:rsid w:val="00554EEF"/>
    <w:rsid w:val="0055531D"/>
    <w:rsid w:val="005616C1"/>
    <w:rsid w:val="005616F8"/>
    <w:rsid w:val="00570AD5"/>
    <w:rsid w:val="00570B02"/>
    <w:rsid w:val="00571808"/>
    <w:rsid w:val="00576308"/>
    <w:rsid w:val="00580749"/>
    <w:rsid w:val="005819EC"/>
    <w:rsid w:val="0058697B"/>
    <w:rsid w:val="00591D97"/>
    <w:rsid w:val="00591DDB"/>
    <w:rsid w:val="00593062"/>
    <w:rsid w:val="00595D5D"/>
    <w:rsid w:val="0059729E"/>
    <w:rsid w:val="005A000F"/>
    <w:rsid w:val="005A2AF4"/>
    <w:rsid w:val="005A375B"/>
    <w:rsid w:val="005B2119"/>
    <w:rsid w:val="005B463B"/>
    <w:rsid w:val="005C4D39"/>
    <w:rsid w:val="005E08A6"/>
    <w:rsid w:val="005E2115"/>
    <w:rsid w:val="005E2601"/>
    <w:rsid w:val="005E5D5B"/>
    <w:rsid w:val="005E77B6"/>
    <w:rsid w:val="005F0817"/>
    <w:rsid w:val="005F0CCA"/>
    <w:rsid w:val="005F32A7"/>
    <w:rsid w:val="00601ECC"/>
    <w:rsid w:val="00610601"/>
    <w:rsid w:val="00611ADC"/>
    <w:rsid w:val="00613D88"/>
    <w:rsid w:val="00616C71"/>
    <w:rsid w:val="006300FB"/>
    <w:rsid w:val="006318DD"/>
    <w:rsid w:val="0063256F"/>
    <w:rsid w:val="00640521"/>
    <w:rsid w:val="00641347"/>
    <w:rsid w:val="00645280"/>
    <w:rsid w:val="00655572"/>
    <w:rsid w:val="00660848"/>
    <w:rsid w:val="00664785"/>
    <w:rsid w:val="006658A0"/>
    <w:rsid w:val="00665DCB"/>
    <w:rsid w:val="00667774"/>
    <w:rsid w:val="006706E1"/>
    <w:rsid w:val="0067443A"/>
    <w:rsid w:val="00674A67"/>
    <w:rsid w:val="00676FA1"/>
    <w:rsid w:val="00691CBD"/>
    <w:rsid w:val="00692ECA"/>
    <w:rsid w:val="0069318A"/>
    <w:rsid w:val="006932DE"/>
    <w:rsid w:val="006970BF"/>
    <w:rsid w:val="006975EA"/>
    <w:rsid w:val="006B2707"/>
    <w:rsid w:val="006B567A"/>
    <w:rsid w:val="006B593C"/>
    <w:rsid w:val="006B766D"/>
    <w:rsid w:val="006C3C6A"/>
    <w:rsid w:val="006C5815"/>
    <w:rsid w:val="006C7E96"/>
    <w:rsid w:val="006D0A16"/>
    <w:rsid w:val="006D1432"/>
    <w:rsid w:val="006D36B4"/>
    <w:rsid w:val="006D5E08"/>
    <w:rsid w:val="006D657B"/>
    <w:rsid w:val="006E1299"/>
    <w:rsid w:val="006F5E4D"/>
    <w:rsid w:val="00703CFF"/>
    <w:rsid w:val="007053D7"/>
    <w:rsid w:val="007173BC"/>
    <w:rsid w:val="0072555E"/>
    <w:rsid w:val="00731B07"/>
    <w:rsid w:val="0073404B"/>
    <w:rsid w:val="00734A98"/>
    <w:rsid w:val="007455D0"/>
    <w:rsid w:val="0075105C"/>
    <w:rsid w:val="00755F3E"/>
    <w:rsid w:val="00762EFC"/>
    <w:rsid w:val="00764012"/>
    <w:rsid w:val="00764D45"/>
    <w:rsid w:val="00767DD0"/>
    <w:rsid w:val="007718AB"/>
    <w:rsid w:val="0077450B"/>
    <w:rsid w:val="007841B9"/>
    <w:rsid w:val="007854F7"/>
    <w:rsid w:val="0079402C"/>
    <w:rsid w:val="007946F5"/>
    <w:rsid w:val="007A6F86"/>
    <w:rsid w:val="007B285B"/>
    <w:rsid w:val="007B3384"/>
    <w:rsid w:val="007B5D8E"/>
    <w:rsid w:val="007B6171"/>
    <w:rsid w:val="007C0D93"/>
    <w:rsid w:val="007D3B86"/>
    <w:rsid w:val="007D6C5C"/>
    <w:rsid w:val="007F004F"/>
    <w:rsid w:val="008015B2"/>
    <w:rsid w:val="0080306C"/>
    <w:rsid w:val="008044CE"/>
    <w:rsid w:val="00805F7D"/>
    <w:rsid w:val="00812EB2"/>
    <w:rsid w:val="008133C5"/>
    <w:rsid w:val="00815501"/>
    <w:rsid w:val="008174F2"/>
    <w:rsid w:val="008219C8"/>
    <w:rsid w:val="00830C8E"/>
    <w:rsid w:val="008531D6"/>
    <w:rsid w:val="008549FF"/>
    <w:rsid w:val="00871528"/>
    <w:rsid w:val="00872591"/>
    <w:rsid w:val="008731F2"/>
    <w:rsid w:val="008770A9"/>
    <w:rsid w:val="008801CA"/>
    <w:rsid w:val="00880FC2"/>
    <w:rsid w:val="00881EB9"/>
    <w:rsid w:val="00883563"/>
    <w:rsid w:val="00886761"/>
    <w:rsid w:val="008875E9"/>
    <w:rsid w:val="00892824"/>
    <w:rsid w:val="00892B23"/>
    <w:rsid w:val="008931DE"/>
    <w:rsid w:val="00895AA7"/>
    <w:rsid w:val="008A3C81"/>
    <w:rsid w:val="008A406D"/>
    <w:rsid w:val="008B79DD"/>
    <w:rsid w:val="008C0364"/>
    <w:rsid w:val="008C15DB"/>
    <w:rsid w:val="008C6B90"/>
    <w:rsid w:val="008E0035"/>
    <w:rsid w:val="008E43BE"/>
    <w:rsid w:val="008E7211"/>
    <w:rsid w:val="008F2682"/>
    <w:rsid w:val="008F5049"/>
    <w:rsid w:val="008F67A8"/>
    <w:rsid w:val="0090782D"/>
    <w:rsid w:val="00910E50"/>
    <w:rsid w:val="00911439"/>
    <w:rsid w:val="009119E5"/>
    <w:rsid w:val="00912D11"/>
    <w:rsid w:val="009238DC"/>
    <w:rsid w:val="00924A95"/>
    <w:rsid w:val="00925A49"/>
    <w:rsid w:val="00927804"/>
    <w:rsid w:val="00927F08"/>
    <w:rsid w:val="00931D7C"/>
    <w:rsid w:val="00941EC5"/>
    <w:rsid w:val="00944128"/>
    <w:rsid w:val="00947B13"/>
    <w:rsid w:val="009523FD"/>
    <w:rsid w:val="00955F6D"/>
    <w:rsid w:val="00960CE7"/>
    <w:rsid w:val="009651C3"/>
    <w:rsid w:val="00983C5A"/>
    <w:rsid w:val="00985D78"/>
    <w:rsid w:val="00985E20"/>
    <w:rsid w:val="009869F5"/>
    <w:rsid w:val="009913F1"/>
    <w:rsid w:val="009A4812"/>
    <w:rsid w:val="009A5CF6"/>
    <w:rsid w:val="009B1E35"/>
    <w:rsid w:val="009B6F70"/>
    <w:rsid w:val="009B7844"/>
    <w:rsid w:val="009D5A32"/>
    <w:rsid w:val="009E0925"/>
    <w:rsid w:val="009E0A18"/>
    <w:rsid w:val="009E61B6"/>
    <w:rsid w:val="009F1F0C"/>
    <w:rsid w:val="009F277A"/>
    <w:rsid w:val="009F5D5D"/>
    <w:rsid w:val="00A042EC"/>
    <w:rsid w:val="00A110A4"/>
    <w:rsid w:val="00A13D15"/>
    <w:rsid w:val="00A15EFE"/>
    <w:rsid w:val="00A2361A"/>
    <w:rsid w:val="00A25886"/>
    <w:rsid w:val="00A36C24"/>
    <w:rsid w:val="00A43299"/>
    <w:rsid w:val="00A44BC8"/>
    <w:rsid w:val="00A61325"/>
    <w:rsid w:val="00A67B9C"/>
    <w:rsid w:val="00A706FD"/>
    <w:rsid w:val="00A71EBF"/>
    <w:rsid w:val="00A76F41"/>
    <w:rsid w:val="00A82DBD"/>
    <w:rsid w:val="00A83310"/>
    <w:rsid w:val="00A9532D"/>
    <w:rsid w:val="00A961FA"/>
    <w:rsid w:val="00AA12DA"/>
    <w:rsid w:val="00AA66A3"/>
    <w:rsid w:val="00AA71B2"/>
    <w:rsid w:val="00AB26E2"/>
    <w:rsid w:val="00AB2F93"/>
    <w:rsid w:val="00AB4510"/>
    <w:rsid w:val="00AB4FC0"/>
    <w:rsid w:val="00AB7994"/>
    <w:rsid w:val="00AC2895"/>
    <w:rsid w:val="00AC440B"/>
    <w:rsid w:val="00AF0D64"/>
    <w:rsid w:val="00AF1796"/>
    <w:rsid w:val="00B06FD9"/>
    <w:rsid w:val="00B15448"/>
    <w:rsid w:val="00B213B9"/>
    <w:rsid w:val="00B24AA3"/>
    <w:rsid w:val="00B320C5"/>
    <w:rsid w:val="00B33E6F"/>
    <w:rsid w:val="00B37847"/>
    <w:rsid w:val="00B37CA2"/>
    <w:rsid w:val="00B4289F"/>
    <w:rsid w:val="00B45993"/>
    <w:rsid w:val="00B46CCB"/>
    <w:rsid w:val="00B4769D"/>
    <w:rsid w:val="00B51AFF"/>
    <w:rsid w:val="00B67DA4"/>
    <w:rsid w:val="00B75C7B"/>
    <w:rsid w:val="00B7762A"/>
    <w:rsid w:val="00B82C83"/>
    <w:rsid w:val="00B849FC"/>
    <w:rsid w:val="00B85A54"/>
    <w:rsid w:val="00B87164"/>
    <w:rsid w:val="00B975E5"/>
    <w:rsid w:val="00BA00B5"/>
    <w:rsid w:val="00BA1B68"/>
    <w:rsid w:val="00BA473A"/>
    <w:rsid w:val="00BC04C4"/>
    <w:rsid w:val="00BC0C49"/>
    <w:rsid w:val="00BC1EB6"/>
    <w:rsid w:val="00BD7061"/>
    <w:rsid w:val="00BE3708"/>
    <w:rsid w:val="00BE43D6"/>
    <w:rsid w:val="00BF0990"/>
    <w:rsid w:val="00BF6DF4"/>
    <w:rsid w:val="00BF78D4"/>
    <w:rsid w:val="00C0015A"/>
    <w:rsid w:val="00C02CC7"/>
    <w:rsid w:val="00C03C20"/>
    <w:rsid w:val="00C047E6"/>
    <w:rsid w:val="00C149A3"/>
    <w:rsid w:val="00C158B1"/>
    <w:rsid w:val="00C206AB"/>
    <w:rsid w:val="00C36AEA"/>
    <w:rsid w:val="00C52D74"/>
    <w:rsid w:val="00C567F2"/>
    <w:rsid w:val="00C65F07"/>
    <w:rsid w:val="00C70C45"/>
    <w:rsid w:val="00C73F45"/>
    <w:rsid w:val="00C75A00"/>
    <w:rsid w:val="00C80A84"/>
    <w:rsid w:val="00C82424"/>
    <w:rsid w:val="00C82D4F"/>
    <w:rsid w:val="00C830F9"/>
    <w:rsid w:val="00C8395F"/>
    <w:rsid w:val="00C92817"/>
    <w:rsid w:val="00C94D80"/>
    <w:rsid w:val="00CA0E62"/>
    <w:rsid w:val="00CA3D65"/>
    <w:rsid w:val="00CA54DB"/>
    <w:rsid w:val="00CB016D"/>
    <w:rsid w:val="00CB52E8"/>
    <w:rsid w:val="00CB70AC"/>
    <w:rsid w:val="00CC3FD8"/>
    <w:rsid w:val="00CC54DD"/>
    <w:rsid w:val="00CD02D9"/>
    <w:rsid w:val="00CD4D31"/>
    <w:rsid w:val="00CD7D3E"/>
    <w:rsid w:val="00CE1B7A"/>
    <w:rsid w:val="00CF1111"/>
    <w:rsid w:val="00D00E97"/>
    <w:rsid w:val="00D01ACA"/>
    <w:rsid w:val="00D030EB"/>
    <w:rsid w:val="00D1270E"/>
    <w:rsid w:val="00D15D99"/>
    <w:rsid w:val="00D15F95"/>
    <w:rsid w:val="00D17378"/>
    <w:rsid w:val="00D229E8"/>
    <w:rsid w:val="00D23CBF"/>
    <w:rsid w:val="00D27904"/>
    <w:rsid w:val="00D30686"/>
    <w:rsid w:val="00D40239"/>
    <w:rsid w:val="00D42804"/>
    <w:rsid w:val="00D4745D"/>
    <w:rsid w:val="00D55F03"/>
    <w:rsid w:val="00D5676B"/>
    <w:rsid w:val="00D62DD4"/>
    <w:rsid w:val="00D653BB"/>
    <w:rsid w:val="00D75DD6"/>
    <w:rsid w:val="00D760A6"/>
    <w:rsid w:val="00D81D96"/>
    <w:rsid w:val="00D8278A"/>
    <w:rsid w:val="00D8465C"/>
    <w:rsid w:val="00D84DF8"/>
    <w:rsid w:val="00D86720"/>
    <w:rsid w:val="00D874BB"/>
    <w:rsid w:val="00D938E7"/>
    <w:rsid w:val="00D94FC7"/>
    <w:rsid w:val="00DA3E9F"/>
    <w:rsid w:val="00DB199B"/>
    <w:rsid w:val="00DC4CB8"/>
    <w:rsid w:val="00DC7655"/>
    <w:rsid w:val="00DC7860"/>
    <w:rsid w:val="00DD044A"/>
    <w:rsid w:val="00DD2E7C"/>
    <w:rsid w:val="00DD7E91"/>
    <w:rsid w:val="00DE52F4"/>
    <w:rsid w:val="00DE530E"/>
    <w:rsid w:val="00DF0FB4"/>
    <w:rsid w:val="00DF79FC"/>
    <w:rsid w:val="00E1196B"/>
    <w:rsid w:val="00E12861"/>
    <w:rsid w:val="00E1692F"/>
    <w:rsid w:val="00E17747"/>
    <w:rsid w:val="00E22D2F"/>
    <w:rsid w:val="00E24536"/>
    <w:rsid w:val="00E27D6B"/>
    <w:rsid w:val="00E42193"/>
    <w:rsid w:val="00E538D3"/>
    <w:rsid w:val="00E56584"/>
    <w:rsid w:val="00E6056A"/>
    <w:rsid w:val="00E62650"/>
    <w:rsid w:val="00E6621D"/>
    <w:rsid w:val="00E66288"/>
    <w:rsid w:val="00E666B7"/>
    <w:rsid w:val="00E7065A"/>
    <w:rsid w:val="00E7162B"/>
    <w:rsid w:val="00E72FD6"/>
    <w:rsid w:val="00E74B6F"/>
    <w:rsid w:val="00E76339"/>
    <w:rsid w:val="00E771B4"/>
    <w:rsid w:val="00E832A5"/>
    <w:rsid w:val="00E83FE0"/>
    <w:rsid w:val="00E8511F"/>
    <w:rsid w:val="00E853ED"/>
    <w:rsid w:val="00E868B0"/>
    <w:rsid w:val="00E87E4C"/>
    <w:rsid w:val="00E87F4C"/>
    <w:rsid w:val="00E920A5"/>
    <w:rsid w:val="00E95121"/>
    <w:rsid w:val="00E9751B"/>
    <w:rsid w:val="00EA1FC1"/>
    <w:rsid w:val="00EB3A13"/>
    <w:rsid w:val="00EB69B9"/>
    <w:rsid w:val="00EC0378"/>
    <w:rsid w:val="00EC65CA"/>
    <w:rsid w:val="00EF5965"/>
    <w:rsid w:val="00EF7C35"/>
    <w:rsid w:val="00F05798"/>
    <w:rsid w:val="00F10009"/>
    <w:rsid w:val="00F125E5"/>
    <w:rsid w:val="00F12ECF"/>
    <w:rsid w:val="00F17A6F"/>
    <w:rsid w:val="00F40EC6"/>
    <w:rsid w:val="00F42344"/>
    <w:rsid w:val="00F4694F"/>
    <w:rsid w:val="00F56B1B"/>
    <w:rsid w:val="00F6430B"/>
    <w:rsid w:val="00F66B11"/>
    <w:rsid w:val="00F67784"/>
    <w:rsid w:val="00F700E3"/>
    <w:rsid w:val="00F70ADF"/>
    <w:rsid w:val="00F75E18"/>
    <w:rsid w:val="00F8329B"/>
    <w:rsid w:val="00F874DD"/>
    <w:rsid w:val="00FA0B2B"/>
    <w:rsid w:val="00FA66CB"/>
    <w:rsid w:val="00FB5DFB"/>
    <w:rsid w:val="00FB651D"/>
    <w:rsid w:val="00FC01DD"/>
    <w:rsid w:val="00FC445D"/>
    <w:rsid w:val="00FC4810"/>
    <w:rsid w:val="00FC5A96"/>
    <w:rsid w:val="00FD0B51"/>
    <w:rsid w:val="00FD0E89"/>
    <w:rsid w:val="00FD2467"/>
    <w:rsid w:val="00FD436A"/>
    <w:rsid w:val="00FD591D"/>
    <w:rsid w:val="00FE6A61"/>
    <w:rsid w:val="00FE7E48"/>
    <w:rsid w:val="00FF2A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5FEC3"/>
  <w15:docId w15:val="{DEF4C3DE-BBA6-4762-9946-AE3E0FB4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EE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67EEF"/>
    <w:pPr>
      <w:keepNext/>
      <w:jc w:val="center"/>
      <w:outlineLvl w:val="0"/>
    </w:pPr>
    <w:rPr>
      <w:sz w:val="28"/>
      <w:szCs w:val="20"/>
      <w:lang w:val="lv-LV"/>
    </w:rPr>
  </w:style>
  <w:style w:type="paragraph" w:styleId="Heading3">
    <w:name w:val="heading 3"/>
    <w:basedOn w:val="Normal"/>
    <w:next w:val="Normal"/>
    <w:link w:val="Heading3Char"/>
    <w:unhideWhenUsed/>
    <w:qFormat/>
    <w:rsid w:val="00467EEF"/>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semiHidden/>
    <w:unhideWhenUsed/>
    <w:qFormat/>
    <w:rsid w:val="00467EE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EEF"/>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467EEF"/>
    <w:rPr>
      <w:rFonts w:asciiTheme="majorHAnsi" w:eastAsiaTheme="majorEastAsia" w:hAnsiTheme="majorHAnsi" w:cstheme="majorBidi"/>
      <w:b/>
      <w:bCs/>
      <w:color w:val="4F81BD" w:themeColor="accent1"/>
      <w:sz w:val="24"/>
      <w:szCs w:val="24"/>
      <w:lang w:val="en-GB"/>
    </w:rPr>
  </w:style>
  <w:style w:type="character" w:customStyle="1" w:styleId="Heading9Char">
    <w:name w:val="Heading 9 Char"/>
    <w:basedOn w:val="DefaultParagraphFont"/>
    <w:link w:val="Heading9"/>
    <w:semiHidden/>
    <w:rsid w:val="00467EEF"/>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rsid w:val="00467EEF"/>
    <w:pPr>
      <w:ind w:firstLine="540"/>
    </w:pPr>
    <w:rPr>
      <w:rFonts w:ascii="Arial" w:hAnsi="Arial" w:cs="Arial"/>
      <w:sz w:val="22"/>
      <w:lang w:val="lv-LV"/>
    </w:rPr>
  </w:style>
  <w:style w:type="character" w:customStyle="1" w:styleId="BodyTextIndentChar">
    <w:name w:val="Body Text Indent Char"/>
    <w:basedOn w:val="DefaultParagraphFont"/>
    <w:link w:val="BodyTextIndent"/>
    <w:rsid w:val="00467EEF"/>
    <w:rPr>
      <w:rFonts w:ascii="Arial" w:eastAsia="Times New Roman" w:hAnsi="Arial" w:cs="Arial"/>
      <w:szCs w:val="24"/>
    </w:rPr>
  </w:style>
  <w:style w:type="paragraph" w:styleId="NormalWeb">
    <w:name w:val="Normal (Web)"/>
    <w:basedOn w:val="Normal"/>
    <w:uiPriority w:val="99"/>
    <w:rsid w:val="00467EEF"/>
    <w:rPr>
      <w:lang w:val="lv-LV" w:eastAsia="lv-LV"/>
    </w:rPr>
  </w:style>
  <w:style w:type="character" w:styleId="Hyperlink">
    <w:name w:val="Hyperlink"/>
    <w:basedOn w:val="DefaultParagraphFont"/>
    <w:rsid w:val="00467EEF"/>
    <w:rPr>
      <w:color w:val="0000FF"/>
      <w:u w:val="single"/>
    </w:rPr>
  </w:style>
  <w:style w:type="paragraph" w:styleId="ListParagraph">
    <w:name w:val="List Paragraph"/>
    <w:basedOn w:val="Normal"/>
    <w:uiPriority w:val="34"/>
    <w:qFormat/>
    <w:rsid w:val="00467EEF"/>
    <w:pPr>
      <w:ind w:left="720"/>
      <w:contextualSpacing/>
    </w:pPr>
  </w:style>
  <w:style w:type="paragraph" w:customStyle="1" w:styleId="naisf">
    <w:name w:val="naisf"/>
    <w:basedOn w:val="Normal"/>
    <w:uiPriority w:val="99"/>
    <w:rsid w:val="00467EEF"/>
    <w:pPr>
      <w:spacing w:before="100" w:beforeAutospacing="1" w:after="100" w:afterAutospacing="1"/>
      <w:jc w:val="both"/>
    </w:pPr>
  </w:style>
  <w:style w:type="paragraph" w:customStyle="1" w:styleId="Stils1">
    <w:name w:val="Stils1"/>
    <w:basedOn w:val="Normal"/>
    <w:rsid w:val="00467EEF"/>
    <w:pPr>
      <w:numPr>
        <w:numId w:val="5"/>
      </w:numPr>
      <w:jc w:val="both"/>
    </w:pPr>
    <w:rPr>
      <w:b/>
      <w:i/>
      <w:color w:val="000000"/>
      <w:sz w:val="20"/>
      <w:szCs w:val="20"/>
      <w:lang w:val="lv-LV" w:eastAsia="lv-LV" w:bidi="lo-LA"/>
    </w:rPr>
  </w:style>
  <w:style w:type="paragraph" w:customStyle="1" w:styleId="Stils2">
    <w:name w:val="Stils2"/>
    <w:basedOn w:val="Normal"/>
    <w:rsid w:val="00467EEF"/>
    <w:pPr>
      <w:numPr>
        <w:ilvl w:val="1"/>
        <w:numId w:val="5"/>
      </w:numPr>
      <w:jc w:val="both"/>
    </w:pPr>
    <w:rPr>
      <w:color w:val="000000"/>
      <w:sz w:val="20"/>
      <w:szCs w:val="20"/>
      <w:lang w:val="lv-LV" w:eastAsia="lv-LV" w:bidi="lo-LA"/>
    </w:rPr>
  </w:style>
  <w:style w:type="paragraph" w:customStyle="1" w:styleId="Stils3">
    <w:name w:val="Stils3"/>
    <w:basedOn w:val="Normal"/>
    <w:rsid w:val="00467EEF"/>
    <w:pPr>
      <w:numPr>
        <w:ilvl w:val="2"/>
        <w:numId w:val="5"/>
      </w:numPr>
      <w:jc w:val="both"/>
    </w:pPr>
    <w:rPr>
      <w:sz w:val="20"/>
      <w:szCs w:val="20"/>
      <w:lang w:val="lv-LV" w:eastAsia="lv-LV" w:bidi="lo-LA"/>
    </w:rPr>
  </w:style>
  <w:style w:type="paragraph" w:customStyle="1" w:styleId="Stils4">
    <w:name w:val="Stils4"/>
    <w:basedOn w:val="Normal"/>
    <w:rsid w:val="00467EEF"/>
    <w:pPr>
      <w:numPr>
        <w:ilvl w:val="3"/>
        <w:numId w:val="5"/>
      </w:numPr>
      <w:jc w:val="both"/>
    </w:pPr>
    <w:rPr>
      <w:sz w:val="20"/>
      <w:szCs w:val="20"/>
      <w:lang w:val="lv-LV" w:eastAsia="lv-LV" w:bidi="lo-LA"/>
    </w:rPr>
  </w:style>
  <w:style w:type="table" w:styleId="TableGrid">
    <w:name w:val="Table Grid"/>
    <w:basedOn w:val="TableNormal"/>
    <w:uiPriority w:val="59"/>
    <w:rsid w:val="00AB7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1EC5"/>
    <w:pPr>
      <w:tabs>
        <w:tab w:val="center" w:pos="4153"/>
        <w:tab w:val="right" w:pos="8306"/>
      </w:tabs>
    </w:pPr>
  </w:style>
  <w:style w:type="character" w:customStyle="1" w:styleId="HeaderChar">
    <w:name w:val="Header Char"/>
    <w:basedOn w:val="DefaultParagraphFont"/>
    <w:link w:val="Header"/>
    <w:uiPriority w:val="99"/>
    <w:rsid w:val="00941EC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941EC5"/>
    <w:pPr>
      <w:tabs>
        <w:tab w:val="center" w:pos="4153"/>
        <w:tab w:val="right" w:pos="8306"/>
      </w:tabs>
    </w:pPr>
  </w:style>
  <w:style w:type="character" w:customStyle="1" w:styleId="FooterChar">
    <w:name w:val="Footer Char"/>
    <w:basedOn w:val="DefaultParagraphFont"/>
    <w:link w:val="Footer"/>
    <w:uiPriority w:val="99"/>
    <w:rsid w:val="00941EC5"/>
    <w:rPr>
      <w:rFonts w:ascii="Times New Roman" w:eastAsia="Times New Roman" w:hAnsi="Times New Roman" w:cs="Times New Roman"/>
      <w:sz w:val="24"/>
      <w:szCs w:val="24"/>
      <w:lang w:val="en-GB"/>
    </w:rPr>
  </w:style>
  <w:style w:type="paragraph" w:customStyle="1" w:styleId="tv213">
    <w:name w:val="tv213"/>
    <w:basedOn w:val="Normal"/>
    <w:rsid w:val="009869F5"/>
    <w:pPr>
      <w:spacing w:before="100" w:beforeAutospacing="1" w:after="100" w:afterAutospacing="1"/>
    </w:pPr>
    <w:rPr>
      <w:lang w:val="lv-LV" w:eastAsia="lv-LV"/>
    </w:rPr>
  </w:style>
  <w:style w:type="character" w:customStyle="1" w:styleId="apple-converted-space">
    <w:name w:val="apple-converted-space"/>
    <w:basedOn w:val="DefaultParagraphFont"/>
    <w:rsid w:val="009869F5"/>
  </w:style>
  <w:style w:type="paragraph" w:styleId="BalloonText">
    <w:name w:val="Balloon Text"/>
    <w:basedOn w:val="Normal"/>
    <w:link w:val="BalloonTextChar"/>
    <w:uiPriority w:val="99"/>
    <w:semiHidden/>
    <w:unhideWhenUsed/>
    <w:rsid w:val="003D6673"/>
    <w:rPr>
      <w:rFonts w:ascii="Tahoma" w:hAnsi="Tahoma" w:cs="Tahoma"/>
      <w:sz w:val="16"/>
      <w:szCs w:val="16"/>
    </w:rPr>
  </w:style>
  <w:style w:type="character" w:customStyle="1" w:styleId="BalloonTextChar">
    <w:name w:val="Balloon Text Char"/>
    <w:basedOn w:val="DefaultParagraphFont"/>
    <w:link w:val="BalloonText"/>
    <w:uiPriority w:val="99"/>
    <w:semiHidden/>
    <w:rsid w:val="003D6673"/>
    <w:rPr>
      <w:rFonts w:ascii="Tahoma" w:eastAsia="Times New Roman" w:hAnsi="Tahoma" w:cs="Tahoma"/>
      <w:sz w:val="16"/>
      <w:szCs w:val="16"/>
      <w:lang w:val="en-GB"/>
    </w:rPr>
  </w:style>
  <w:style w:type="paragraph" w:customStyle="1" w:styleId="TableContents">
    <w:name w:val="Table Contents"/>
    <w:basedOn w:val="Normal"/>
    <w:rsid w:val="00DE530E"/>
    <w:pPr>
      <w:autoSpaceDN w:val="0"/>
    </w:pPr>
    <w:rPr>
      <w:rFonts w:ascii="Calibri" w:eastAsiaTheme="minorHAnsi" w:hAnsi="Calibri"/>
      <w:sz w:val="22"/>
      <w:szCs w:val="22"/>
      <w:lang w:val="lv-LV" w:eastAsia="zh-CN"/>
    </w:rPr>
  </w:style>
  <w:style w:type="paragraph" w:styleId="BodyText">
    <w:name w:val="Body Text"/>
    <w:basedOn w:val="Normal"/>
    <w:link w:val="BodyTextChar"/>
    <w:unhideWhenUsed/>
    <w:rsid w:val="0004640C"/>
    <w:pPr>
      <w:spacing w:after="120"/>
    </w:pPr>
    <w:rPr>
      <w:rFonts w:eastAsia="Calibri"/>
    </w:rPr>
  </w:style>
  <w:style w:type="character" w:customStyle="1" w:styleId="BodyTextChar">
    <w:name w:val="Body Text Char"/>
    <w:basedOn w:val="DefaultParagraphFont"/>
    <w:link w:val="BodyText"/>
    <w:rsid w:val="0004640C"/>
    <w:rPr>
      <w:rFonts w:ascii="Times New Roman" w:eastAsia="Calibri" w:hAnsi="Times New Roman" w:cs="Times New Roman"/>
      <w:sz w:val="24"/>
      <w:szCs w:val="24"/>
      <w:lang w:val="en-GB"/>
    </w:rPr>
  </w:style>
  <w:style w:type="paragraph" w:styleId="BodyText3">
    <w:name w:val="Body Text 3"/>
    <w:basedOn w:val="Normal"/>
    <w:link w:val="BodyText3Char"/>
    <w:unhideWhenUsed/>
    <w:rsid w:val="0004640C"/>
    <w:pPr>
      <w:spacing w:after="120"/>
    </w:pPr>
    <w:rPr>
      <w:rFonts w:eastAsia="Calibri"/>
      <w:sz w:val="16"/>
      <w:szCs w:val="16"/>
      <w:lang w:val="lv-LV"/>
    </w:rPr>
  </w:style>
  <w:style w:type="character" w:customStyle="1" w:styleId="BodyText3Char">
    <w:name w:val="Body Text 3 Char"/>
    <w:basedOn w:val="DefaultParagraphFont"/>
    <w:link w:val="BodyText3"/>
    <w:rsid w:val="0004640C"/>
    <w:rPr>
      <w:rFonts w:ascii="Times New Roman" w:eastAsia="Calibri" w:hAnsi="Times New Roman" w:cs="Times New Roman"/>
      <w:sz w:val="16"/>
      <w:szCs w:val="16"/>
    </w:rPr>
  </w:style>
  <w:style w:type="character" w:styleId="PlaceholderText">
    <w:name w:val="Placeholder Text"/>
    <w:basedOn w:val="DefaultParagraphFont"/>
    <w:uiPriority w:val="99"/>
    <w:semiHidden/>
    <w:rsid w:val="002930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92909">
      <w:bodyDiv w:val="1"/>
      <w:marLeft w:val="0"/>
      <w:marRight w:val="0"/>
      <w:marTop w:val="0"/>
      <w:marBottom w:val="0"/>
      <w:divBdr>
        <w:top w:val="none" w:sz="0" w:space="0" w:color="auto"/>
        <w:left w:val="none" w:sz="0" w:space="0" w:color="auto"/>
        <w:bottom w:val="none" w:sz="0" w:space="0" w:color="auto"/>
        <w:right w:val="none" w:sz="0" w:space="0" w:color="auto"/>
      </w:divBdr>
    </w:div>
    <w:div w:id="328558093">
      <w:bodyDiv w:val="1"/>
      <w:marLeft w:val="0"/>
      <w:marRight w:val="0"/>
      <w:marTop w:val="0"/>
      <w:marBottom w:val="0"/>
      <w:divBdr>
        <w:top w:val="none" w:sz="0" w:space="0" w:color="auto"/>
        <w:left w:val="none" w:sz="0" w:space="0" w:color="auto"/>
        <w:bottom w:val="none" w:sz="0" w:space="0" w:color="auto"/>
        <w:right w:val="none" w:sz="0" w:space="0" w:color="auto"/>
      </w:divBdr>
      <w:divsChild>
        <w:div w:id="1350175676">
          <w:marLeft w:val="0"/>
          <w:marRight w:val="0"/>
          <w:marTop w:val="0"/>
          <w:marBottom w:val="0"/>
          <w:divBdr>
            <w:top w:val="none" w:sz="0" w:space="0" w:color="auto"/>
            <w:left w:val="none" w:sz="0" w:space="0" w:color="auto"/>
            <w:bottom w:val="none" w:sz="0" w:space="0" w:color="auto"/>
            <w:right w:val="none" w:sz="0" w:space="0" w:color="auto"/>
          </w:divBdr>
        </w:div>
        <w:div w:id="693847305">
          <w:marLeft w:val="0"/>
          <w:marRight w:val="0"/>
          <w:marTop w:val="0"/>
          <w:marBottom w:val="0"/>
          <w:divBdr>
            <w:top w:val="none" w:sz="0" w:space="0" w:color="auto"/>
            <w:left w:val="none" w:sz="0" w:space="0" w:color="auto"/>
            <w:bottom w:val="none" w:sz="0" w:space="0" w:color="auto"/>
            <w:right w:val="none" w:sz="0" w:space="0" w:color="auto"/>
          </w:divBdr>
        </w:div>
        <w:div w:id="628125117">
          <w:marLeft w:val="0"/>
          <w:marRight w:val="0"/>
          <w:marTop w:val="0"/>
          <w:marBottom w:val="0"/>
          <w:divBdr>
            <w:top w:val="none" w:sz="0" w:space="0" w:color="auto"/>
            <w:left w:val="none" w:sz="0" w:space="0" w:color="auto"/>
            <w:bottom w:val="none" w:sz="0" w:space="0" w:color="auto"/>
            <w:right w:val="none" w:sz="0" w:space="0" w:color="auto"/>
          </w:divBdr>
          <w:divsChild>
            <w:div w:id="120618550">
              <w:marLeft w:val="0"/>
              <w:marRight w:val="0"/>
              <w:marTop w:val="0"/>
              <w:marBottom w:val="0"/>
              <w:divBdr>
                <w:top w:val="none" w:sz="0" w:space="0" w:color="auto"/>
                <w:left w:val="none" w:sz="0" w:space="0" w:color="auto"/>
                <w:bottom w:val="none" w:sz="0" w:space="0" w:color="auto"/>
                <w:right w:val="none" w:sz="0" w:space="0" w:color="auto"/>
              </w:divBdr>
            </w:div>
            <w:div w:id="18481568">
              <w:marLeft w:val="0"/>
              <w:marRight w:val="0"/>
              <w:marTop w:val="0"/>
              <w:marBottom w:val="0"/>
              <w:divBdr>
                <w:top w:val="none" w:sz="0" w:space="0" w:color="auto"/>
                <w:left w:val="none" w:sz="0" w:space="0" w:color="auto"/>
                <w:bottom w:val="none" w:sz="0" w:space="0" w:color="auto"/>
                <w:right w:val="none" w:sz="0" w:space="0" w:color="auto"/>
              </w:divBdr>
            </w:div>
            <w:div w:id="1715425373">
              <w:marLeft w:val="0"/>
              <w:marRight w:val="0"/>
              <w:marTop w:val="0"/>
              <w:marBottom w:val="0"/>
              <w:divBdr>
                <w:top w:val="none" w:sz="0" w:space="0" w:color="auto"/>
                <w:left w:val="none" w:sz="0" w:space="0" w:color="auto"/>
                <w:bottom w:val="none" w:sz="0" w:space="0" w:color="auto"/>
                <w:right w:val="none" w:sz="0" w:space="0" w:color="auto"/>
              </w:divBdr>
            </w:div>
            <w:div w:id="465582454">
              <w:marLeft w:val="0"/>
              <w:marRight w:val="0"/>
              <w:marTop w:val="0"/>
              <w:marBottom w:val="0"/>
              <w:divBdr>
                <w:top w:val="none" w:sz="0" w:space="0" w:color="auto"/>
                <w:left w:val="none" w:sz="0" w:space="0" w:color="auto"/>
                <w:bottom w:val="none" w:sz="0" w:space="0" w:color="auto"/>
                <w:right w:val="none" w:sz="0" w:space="0" w:color="auto"/>
              </w:divBdr>
            </w:div>
            <w:div w:id="1836719709">
              <w:marLeft w:val="0"/>
              <w:marRight w:val="0"/>
              <w:marTop w:val="0"/>
              <w:marBottom w:val="0"/>
              <w:divBdr>
                <w:top w:val="none" w:sz="0" w:space="0" w:color="auto"/>
                <w:left w:val="none" w:sz="0" w:space="0" w:color="auto"/>
                <w:bottom w:val="none" w:sz="0" w:space="0" w:color="auto"/>
                <w:right w:val="none" w:sz="0" w:space="0" w:color="auto"/>
              </w:divBdr>
            </w:div>
            <w:div w:id="1669479510">
              <w:marLeft w:val="0"/>
              <w:marRight w:val="0"/>
              <w:marTop w:val="0"/>
              <w:marBottom w:val="0"/>
              <w:divBdr>
                <w:top w:val="none" w:sz="0" w:space="0" w:color="auto"/>
                <w:left w:val="none" w:sz="0" w:space="0" w:color="auto"/>
                <w:bottom w:val="none" w:sz="0" w:space="0" w:color="auto"/>
                <w:right w:val="none" w:sz="0" w:space="0" w:color="auto"/>
              </w:divBdr>
            </w:div>
            <w:div w:id="130535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2903">
      <w:bodyDiv w:val="1"/>
      <w:marLeft w:val="0"/>
      <w:marRight w:val="0"/>
      <w:marTop w:val="0"/>
      <w:marBottom w:val="0"/>
      <w:divBdr>
        <w:top w:val="none" w:sz="0" w:space="0" w:color="auto"/>
        <w:left w:val="none" w:sz="0" w:space="0" w:color="auto"/>
        <w:bottom w:val="none" w:sz="0" w:space="0" w:color="auto"/>
        <w:right w:val="none" w:sz="0" w:space="0" w:color="auto"/>
      </w:divBdr>
    </w:div>
    <w:div w:id="893810165">
      <w:bodyDiv w:val="1"/>
      <w:marLeft w:val="0"/>
      <w:marRight w:val="0"/>
      <w:marTop w:val="0"/>
      <w:marBottom w:val="0"/>
      <w:divBdr>
        <w:top w:val="none" w:sz="0" w:space="0" w:color="auto"/>
        <w:left w:val="none" w:sz="0" w:space="0" w:color="auto"/>
        <w:bottom w:val="none" w:sz="0" w:space="0" w:color="auto"/>
        <w:right w:val="none" w:sz="0" w:space="0" w:color="auto"/>
      </w:divBdr>
    </w:div>
    <w:div w:id="934898952">
      <w:bodyDiv w:val="1"/>
      <w:marLeft w:val="0"/>
      <w:marRight w:val="0"/>
      <w:marTop w:val="0"/>
      <w:marBottom w:val="0"/>
      <w:divBdr>
        <w:top w:val="none" w:sz="0" w:space="0" w:color="auto"/>
        <w:left w:val="none" w:sz="0" w:space="0" w:color="auto"/>
        <w:bottom w:val="none" w:sz="0" w:space="0" w:color="auto"/>
        <w:right w:val="none" w:sz="0" w:space="0" w:color="auto"/>
      </w:divBdr>
    </w:div>
    <w:div w:id="1084885831">
      <w:bodyDiv w:val="1"/>
      <w:marLeft w:val="0"/>
      <w:marRight w:val="0"/>
      <w:marTop w:val="0"/>
      <w:marBottom w:val="0"/>
      <w:divBdr>
        <w:top w:val="none" w:sz="0" w:space="0" w:color="auto"/>
        <w:left w:val="none" w:sz="0" w:space="0" w:color="auto"/>
        <w:bottom w:val="none" w:sz="0" w:space="0" w:color="auto"/>
        <w:right w:val="none" w:sz="0" w:space="0" w:color="auto"/>
      </w:divBdr>
    </w:div>
    <w:div w:id="1127627904">
      <w:bodyDiv w:val="1"/>
      <w:marLeft w:val="0"/>
      <w:marRight w:val="0"/>
      <w:marTop w:val="0"/>
      <w:marBottom w:val="0"/>
      <w:divBdr>
        <w:top w:val="none" w:sz="0" w:space="0" w:color="auto"/>
        <w:left w:val="none" w:sz="0" w:space="0" w:color="auto"/>
        <w:bottom w:val="none" w:sz="0" w:space="0" w:color="auto"/>
        <w:right w:val="none" w:sz="0" w:space="0" w:color="auto"/>
      </w:divBdr>
      <w:divsChild>
        <w:div w:id="1831557974">
          <w:marLeft w:val="0"/>
          <w:marRight w:val="0"/>
          <w:marTop w:val="0"/>
          <w:marBottom w:val="0"/>
          <w:divBdr>
            <w:top w:val="none" w:sz="0" w:space="0" w:color="auto"/>
            <w:left w:val="none" w:sz="0" w:space="0" w:color="auto"/>
            <w:bottom w:val="none" w:sz="0" w:space="0" w:color="auto"/>
            <w:right w:val="none" w:sz="0" w:space="0" w:color="auto"/>
          </w:divBdr>
        </w:div>
        <w:div w:id="307243109">
          <w:marLeft w:val="0"/>
          <w:marRight w:val="0"/>
          <w:marTop w:val="0"/>
          <w:marBottom w:val="0"/>
          <w:divBdr>
            <w:top w:val="none" w:sz="0" w:space="0" w:color="auto"/>
            <w:left w:val="none" w:sz="0" w:space="0" w:color="auto"/>
            <w:bottom w:val="none" w:sz="0" w:space="0" w:color="auto"/>
            <w:right w:val="none" w:sz="0" w:space="0" w:color="auto"/>
          </w:divBdr>
        </w:div>
        <w:div w:id="800881175">
          <w:marLeft w:val="0"/>
          <w:marRight w:val="0"/>
          <w:marTop w:val="0"/>
          <w:marBottom w:val="0"/>
          <w:divBdr>
            <w:top w:val="none" w:sz="0" w:space="0" w:color="auto"/>
            <w:left w:val="none" w:sz="0" w:space="0" w:color="auto"/>
            <w:bottom w:val="none" w:sz="0" w:space="0" w:color="auto"/>
            <w:right w:val="none" w:sz="0" w:space="0" w:color="auto"/>
          </w:divBdr>
        </w:div>
        <w:div w:id="1724403822">
          <w:marLeft w:val="0"/>
          <w:marRight w:val="0"/>
          <w:marTop w:val="0"/>
          <w:marBottom w:val="0"/>
          <w:divBdr>
            <w:top w:val="none" w:sz="0" w:space="0" w:color="auto"/>
            <w:left w:val="none" w:sz="0" w:space="0" w:color="auto"/>
            <w:bottom w:val="none" w:sz="0" w:space="0" w:color="auto"/>
            <w:right w:val="none" w:sz="0" w:space="0" w:color="auto"/>
          </w:divBdr>
        </w:div>
        <w:div w:id="868100815">
          <w:marLeft w:val="0"/>
          <w:marRight w:val="0"/>
          <w:marTop w:val="0"/>
          <w:marBottom w:val="0"/>
          <w:divBdr>
            <w:top w:val="none" w:sz="0" w:space="0" w:color="auto"/>
            <w:left w:val="none" w:sz="0" w:space="0" w:color="auto"/>
            <w:bottom w:val="none" w:sz="0" w:space="0" w:color="auto"/>
            <w:right w:val="none" w:sz="0" w:space="0" w:color="auto"/>
          </w:divBdr>
        </w:div>
        <w:div w:id="1333796600">
          <w:marLeft w:val="0"/>
          <w:marRight w:val="0"/>
          <w:marTop w:val="0"/>
          <w:marBottom w:val="0"/>
          <w:divBdr>
            <w:top w:val="none" w:sz="0" w:space="0" w:color="auto"/>
            <w:left w:val="none" w:sz="0" w:space="0" w:color="auto"/>
            <w:bottom w:val="none" w:sz="0" w:space="0" w:color="auto"/>
            <w:right w:val="none" w:sz="0" w:space="0" w:color="auto"/>
          </w:divBdr>
        </w:div>
        <w:div w:id="1550415799">
          <w:marLeft w:val="0"/>
          <w:marRight w:val="0"/>
          <w:marTop w:val="0"/>
          <w:marBottom w:val="0"/>
          <w:divBdr>
            <w:top w:val="none" w:sz="0" w:space="0" w:color="auto"/>
            <w:left w:val="none" w:sz="0" w:space="0" w:color="auto"/>
            <w:bottom w:val="none" w:sz="0" w:space="0" w:color="auto"/>
            <w:right w:val="none" w:sz="0" w:space="0" w:color="auto"/>
          </w:divBdr>
          <w:divsChild>
            <w:div w:id="863401739">
              <w:marLeft w:val="0"/>
              <w:marRight w:val="0"/>
              <w:marTop w:val="0"/>
              <w:marBottom w:val="0"/>
              <w:divBdr>
                <w:top w:val="none" w:sz="0" w:space="0" w:color="auto"/>
                <w:left w:val="none" w:sz="0" w:space="0" w:color="auto"/>
                <w:bottom w:val="none" w:sz="0" w:space="0" w:color="auto"/>
                <w:right w:val="none" w:sz="0" w:space="0" w:color="auto"/>
              </w:divBdr>
            </w:div>
            <w:div w:id="177277627">
              <w:marLeft w:val="0"/>
              <w:marRight w:val="0"/>
              <w:marTop w:val="0"/>
              <w:marBottom w:val="0"/>
              <w:divBdr>
                <w:top w:val="none" w:sz="0" w:space="0" w:color="auto"/>
                <w:left w:val="none" w:sz="0" w:space="0" w:color="auto"/>
                <w:bottom w:val="none" w:sz="0" w:space="0" w:color="auto"/>
                <w:right w:val="none" w:sz="0" w:space="0" w:color="auto"/>
              </w:divBdr>
            </w:div>
            <w:div w:id="549927625">
              <w:marLeft w:val="0"/>
              <w:marRight w:val="0"/>
              <w:marTop w:val="0"/>
              <w:marBottom w:val="0"/>
              <w:divBdr>
                <w:top w:val="none" w:sz="0" w:space="0" w:color="auto"/>
                <w:left w:val="none" w:sz="0" w:space="0" w:color="auto"/>
                <w:bottom w:val="none" w:sz="0" w:space="0" w:color="auto"/>
                <w:right w:val="none" w:sz="0" w:space="0" w:color="auto"/>
              </w:divBdr>
            </w:div>
            <w:div w:id="1105273431">
              <w:marLeft w:val="0"/>
              <w:marRight w:val="0"/>
              <w:marTop w:val="0"/>
              <w:marBottom w:val="0"/>
              <w:divBdr>
                <w:top w:val="none" w:sz="0" w:space="0" w:color="auto"/>
                <w:left w:val="none" w:sz="0" w:space="0" w:color="auto"/>
                <w:bottom w:val="none" w:sz="0" w:space="0" w:color="auto"/>
                <w:right w:val="none" w:sz="0" w:space="0" w:color="auto"/>
              </w:divBdr>
            </w:div>
            <w:div w:id="2018920408">
              <w:marLeft w:val="0"/>
              <w:marRight w:val="0"/>
              <w:marTop w:val="0"/>
              <w:marBottom w:val="0"/>
              <w:divBdr>
                <w:top w:val="none" w:sz="0" w:space="0" w:color="auto"/>
                <w:left w:val="none" w:sz="0" w:space="0" w:color="auto"/>
                <w:bottom w:val="none" w:sz="0" w:space="0" w:color="auto"/>
                <w:right w:val="none" w:sz="0" w:space="0" w:color="auto"/>
              </w:divBdr>
            </w:div>
            <w:div w:id="1258251869">
              <w:marLeft w:val="0"/>
              <w:marRight w:val="0"/>
              <w:marTop w:val="0"/>
              <w:marBottom w:val="0"/>
              <w:divBdr>
                <w:top w:val="none" w:sz="0" w:space="0" w:color="auto"/>
                <w:left w:val="none" w:sz="0" w:space="0" w:color="auto"/>
                <w:bottom w:val="none" w:sz="0" w:space="0" w:color="auto"/>
                <w:right w:val="none" w:sz="0" w:space="0" w:color="auto"/>
              </w:divBdr>
            </w:div>
            <w:div w:id="662900129">
              <w:marLeft w:val="0"/>
              <w:marRight w:val="0"/>
              <w:marTop w:val="0"/>
              <w:marBottom w:val="0"/>
              <w:divBdr>
                <w:top w:val="none" w:sz="0" w:space="0" w:color="auto"/>
                <w:left w:val="none" w:sz="0" w:space="0" w:color="auto"/>
                <w:bottom w:val="none" w:sz="0" w:space="0" w:color="auto"/>
                <w:right w:val="none" w:sz="0" w:space="0" w:color="auto"/>
              </w:divBdr>
            </w:div>
            <w:div w:id="185172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33056">
      <w:bodyDiv w:val="1"/>
      <w:marLeft w:val="0"/>
      <w:marRight w:val="0"/>
      <w:marTop w:val="0"/>
      <w:marBottom w:val="0"/>
      <w:divBdr>
        <w:top w:val="none" w:sz="0" w:space="0" w:color="auto"/>
        <w:left w:val="none" w:sz="0" w:space="0" w:color="auto"/>
        <w:bottom w:val="none" w:sz="0" w:space="0" w:color="auto"/>
        <w:right w:val="none" w:sz="0" w:space="0" w:color="auto"/>
      </w:divBdr>
      <w:divsChild>
        <w:div w:id="563150986">
          <w:marLeft w:val="0"/>
          <w:marRight w:val="0"/>
          <w:marTop w:val="0"/>
          <w:marBottom w:val="0"/>
          <w:divBdr>
            <w:top w:val="none" w:sz="0" w:space="0" w:color="auto"/>
            <w:left w:val="none" w:sz="0" w:space="0" w:color="auto"/>
            <w:bottom w:val="none" w:sz="0" w:space="0" w:color="auto"/>
            <w:right w:val="none" w:sz="0" w:space="0" w:color="auto"/>
          </w:divBdr>
        </w:div>
        <w:div w:id="1100182402">
          <w:marLeft w:val="0"/>
          <w:marRight w:val="0"/>
          <w:marTop w:val="0"/>
          <w:marBottom w:val="0"/>
          <w:divBdr>
            <w:top w:val="none" w:sz="0" w:space="0" w:color="auto"/>
            <w:left w:val="none" w:sz="0" w:space="0" w:color="auto"/>
            <w:bottom w:val="none" w:sz="0" w:space="0" w:color="auto"/>
            <w:right w:val="none" w:sz="0" w:space="0" w:color="auto"/>
          </w:divBdr>
        </w:div>
        <w:div w:id="1243680294">
          <w:marLeft w:val="0"/>
          <w:marRight w:val="0"/>
          <w:marTop w:val="0"/>
          <w:marBottom w:val="0"/>
          <w:divBdr>
            <w:top w:val="none" w:sz="0" w:space="0" w:color="auto"/>
            <w:left w:val="none" w:sz="0" w:space="0" w:color="auto"/>
            <w:bottom w:val="none" w:sz="0" w:space="0" w:color="auto"/>
            <w:right w:val="none" w:sz="0" w:space="0" w:color="auto"/>
          </w:divBdr>
          <w:divsChild>
            <w:div w:id="1892888153">
              <w:marLeft w:val="0"/>
              <w:marRight w:val="0"/>
              <w:marTop w:val="0"/>
              <w:marBottom w:val="0"/>
              <w:divBdr>
                <w:top w:val="none" w:sz="0" w:space="0" w:color="auto"/>
                <w:left w:val="none" w:sz="0" w:space="0" w:color="auto"/>
                <w:bottom w:val="none" w:sz="0" w:space="0" w:color="auto"/>
                <w:right w:val="none" w:sz="0" w:space="0" w:color="auto"/>
              </w:divBdr>
            </w:div>
            <w:div w:id="834148094">
              <w:marLeft w:val="0"/>
              <w:marRight w:val="0"/>
              <w:marTop w:val="0"/>
              <w:marBottom w:val="0"/>
              <w:divBdr>
                <w:top w:val="none" w:sz="0" w:space="0" w:color="auto"/>
                <w:left w:val="none" w:sz="0" w:space="0" w:color="auto"/>
                <w:bottom w:val="none" w:sz="0" w:space="0" w:color="auto"/>
                <w:right w:val="none" w:sz="0" w:space="0" w:color="auto"/>
              </w:divBdr>
            </w:div>
            <w:div w:id="284771601">
              <w:marLeft w:val="0"/>
              <w:marRight w:val="0"/>
              <w:marTop w:val="0"/>
              <w:marBottom w:val="0"/>
              <w:divBdr>
                <w:top w:val="none" w:sz="0" w:space="0" w:color="auto"/>
                <w:left w:val="none" w:sz="0" w:space="0" w:color="auto"/>
                <w:bottom w:val="none" w:sz="0" w:space="0" w:color="auto"/>
                <w:right w:val="none" w:sz="0" w:space="0" w:color="auto"/>
              </w:divBdr>
            </w:div>
            <w:div w:id="806628016">
              <w:marLeft w:val="0"/>
              <w:marRight w:val="0"/>
              <w:marTop w:val="0"/>
              <w:marBottom w:val="0"/>
              <w:divBdr>
                <w:top w:val="none" w:sz="0" w:space="0" w:color="auto"/>
                <w:left w:val="none" w:sz="0" w:space="0" w:color="auto"/>
                <w:bottom w:val="none" w:sz="0" w:space="0" w:color="auto"/>
                <w:right w:val="none" w:sz="0" w:space="0" w:color="auto"/>
              </w:divBdr>
            </w:div>
            <w:div w:id="1076365921">
              <w:marLeft w:val="0"/>
              <w:marRight w:val="0"/>
              <w:marTop w:val="0"/>
              <w:marBottom w:val="0"/>
              <w:divBdr>
                <w:top w:val="none" w:sz="0" w:space="0" w:color="auto"/>
                <w:left w:val="none" w:sz="0" w:space="0" w:color="auto"/>
                <w:bottom w:val="none" w:sz="0" w:space="0" w:color="auto"/>
                <w:right w:val="none" w:sz="0" w:space="0" w:color="auto"/>
              </w:divBdr>
            </w:div>
            <w:div w:id="1105416629">
              <w:marLeft w:val="0"/>
              <w:marRight w:val="0"/>
              <w:marTop w:val="0"/>
              <w:marBottom w:val="0"/>
              <w:divBdr>
                <w:top w:val="none" w:sz="0" w:space="0" w:color="auto"/>
                <w:left w:val="none" w:sz="0" w:space="0" w:color="auto"/>
                <w:bottom w:val="none" w:sz="0" w:space="0" w:color="auto"/>
                <w:right w:val="none" w:sz="0" w:space="0" w:color="auto"/>
              </w:divBdr>
            </w:div>
            <w:div w:id="57521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88281">
      <w:bodyDiv w:val="1"/>
      <w:marLeft w:val="0"/>
      <w:marRight w:val="0"/>
      <w:marTop w:val="0"/>
      <w:marBottom w:val="0"/>
      <w:divBdr>
        <w:top w:val="none" w:sz="0" w:space="0" w:color="auto"/>
        <w:left w:val="none" w:sz="0" w:space="0" w:color="auto"/>
        <w:bottom w:val="none" w:sz="0" w:space="0" w:color="auto"/>
        <w:right w:val="none" w:sz="0" w:space="0" w:color="auto"/>
      </w:divBdr>
    </w:div>
    <w:div w:id="1435588132">
      <w:bodyDiv w:val="1"/>
      <w:marLeft w:val="0"/>
      <w:marRight w:val="0"/>
      <w:marTop w:val="0"/>
      <w:marBottom w:val="0"/>
      <w:divBdr>
        <w:top w:val="none" w:sz="0" w:space="0" w:color="auto"/>
        <w:left w:val="none" w:sz="0" w:space="0" w:color="auto"/>
        <w:bottom w:val="none" w:sz="0" w:space="0" w:color="auto"/>
        <w:right w:val="none" w:sz="0" w:space="0" w:color="auto"/>
      </w:divBdr>
      <w:divsChild>
        <w:div w:id="888569386">
          <w:marLeft w:val="0"/>
          <w:marRight w:val="0"/>
          <w:marTop w:val="0"/>
          <w:marBottom w:val="0"/>
          <w:divBdr>
            <w:top w:val="none" w:sz="0" w:space="0" w:color="auto"/>
            <w:left w:val="none" w:sz="0" w:space="0" w:color="auto"/>
            <w:bottom w:val="none" w:sz="0" w:space="0" w:color="auto"/>
            <w:right w:val="none" w:sz="0" w:space="0" w:color="auto"/>
          </w:divBdr>
        </w:div>
        <w:div w:id="1243560072">
          <w:marLeft w:val="0"/>
          <w:marRight w:val="0"/>
          <w:marTop w:val="0"/>
          <w:marBottom w:val="0"/>
          <w:divBdr>
            <w:top w:val="none" w:sz="0" w:space="0" w:color="auto"/>
            <w:left w:val="none" w:sz="0" w:space="0" w:color="auto"/>
            <w:bottom w:val="none" w:sz="0" w:space="0" w:color="auto"/>
            <w:right w:val="none" w:sz="0" w:space="0" w:color="auto"/>
          </w:divBdr>
        </w:div>
        <w:div w:id="1460219252">
          <w:marLeft w:val="0"/>
          <w:marRight w:val="0"/>
          <w:marTop w:val="0"/>
          <w:marBottom w:val="0"/>
          <w:divBdr>
            <w:top w:val="none" w:sz="0" w:space="0" w:color="auto"/>
            <w:left w:val="none" w:sz="0" w:space="0" w:color="auto"/>
            <w:bottom w:val="none" w:sz="0" w:space="0" w:color="auto"/>
            <w:right w:val="none" w:sz="0" w:space="0" w:color="auto"/>
          </w:divBdr>
        </w:div>
        <w:div w:id="1108350299">
          <w:marLeft w:val="0"/>
          <w:marRight w:val="0"/>
          <w:marTop w:val="0"/>
          <w:marBottom w:val="0"/>
          <w:divBdr>
            <w:top w:val="none" w:sz="0" w:space="0" w:color="auto"/>
            <w:left w:val="none" w:sz="0" w:space="0" w:color="auto"/>
            <w:bottom w:val="none" w:sz="0" w:space="0" w:color="auto"/>
            <w:right w:val="none" w:sz="0" w:space="0" w:color="auto"/>
          </w:divBdr>
        </w:div>
        <w:div w:id="1338114371">
          <w:marLeft w:val="0"/>
          <w:marRight w:val="0"/>
          <w:marTop w:val="0"/>
          <w:marBottom w:val="0"/>
          <w:divBdr>
            <w:top w:val="none" w:sz="0" w:space="0" w:color="auto"/>
            <w:left w:val="none" w:sz="0" w:space="0" w:color="auto"/>
            <w:bottom w:val="none" w:sz="0" w:space="0" w:color="auto"/>
            <w:right w:val="none" w:sz="0" w:space="0" w:color="auto"/>
          </w:divBdr>
        </w:div>
        <w:div w:id="1657759747">
          <w:marLeft w:val="0"/>
          <w:marRight w:val="0"/>
          <w:marTop w:val="0"/>
          <w:marBottom w:val="0"/>
          <w:divBdr>
            <w:top w:val="none" w:sz="0" w:space="0" w:color="auto"/>
            <w:left w:val="none" w:sz="0" w:space="0" w:color="auto"/>
            <w:bottom w:val="none" w:sz="0" w:space="0" w:color="auto"/>
            <w:right w:val="none" w:sz="0" w:space="0" w:color="auto"/>
          </w:divBdr>
        </w:div>
        <w:div w:id="1349402408">
          <w:marLeft w:val="720"/>
          <w:marRight w:val="0"/>
          <w:marTop w:val="0"/>
          <w:marBottom w:val="0"/>
          <w:divBdr>
            <w:top w:val="none" w:sz="0" w:space="0" w:color="auto"/>
            <w:left w:val="none" w:sz="0" w:space="0" w:color="auto"/>
            <w:bottom w:val="none" w:sz="0" w:space="0" w:color="auto"/>
            <w:right w:val="none" w:sz="0" w:space="0" w:color="auto"/>
          </w:divBdr>
        </w:div>
        <w:div w:id="59601371">
          <w:marLeft w:val="720"/>
          <w:marRight w:val="0"/>
          <w:marTop w:val="0"/>
          <w:marBottom w:val="0"/>
          <w:divBdr>
            <w:top w:val="none" w:sz="0" w:space="0" w:color="auto"/>
            <w:left w:val="none" w:sz="0" w:space="0" w:color="auto"/>
            <w:bottom w:val="none" w:sz="0" w:space="0" w:color="auto"/>
            <w:right w:val="none" w:sz="0" w:space="0" w:color="auto"/>
          </w:divBdr>
        </w:div>
        <w:div w:id="2079667070">
          <w:marLeft w:val="720"/>
          <w:marRight w:val="0"/>
          <w:marTop w:val="0"/>
          <w:marBottom w:val="0"/>
          <w:divBdr>
            <w:top w:val="none" w:sz="0" w:space="0" w:color="auto"/>
            <w:left w:val="none" w:sz="0" w:space="0" w:color="auto"/>
            <w:bottom w:val="none" w:sz="0" w:space="0" w:color="auto"/>
            <w:right w:val="none" w:sz="0" w:space="0" w:color="auto"/>
          </w:divBdr>
        </w:div>
        <w:div w:id="2064057577">
          <w:marLeft w:val="720"/>
          <w:marRight w:val="0"/>
          <w:marTop w:val="0"/>
          <w:marBottom w:val="0"/>
          <w:divBdr>
            <w:top w:val="none" w:sz="0" w:space="0" w:color="auto"/>
            <w:left w:val="none" w:sz="0" w:space="0" w:color="auto"/>
            <w:bottom w:val="none" w:sz="0" w:space="0" w:color="auto"/>
            <w:right w:val="none" w:sz="0" w:space="0" w:color="auto"/>
          </w:divBdr>
        </w:div>
        <w:div w:id="1540047893">
          <w:marLeft w:val="0"/>
          <w:marRight w:val="0"/>
          <w:marTop w:val="0"/>
          <w:marBottom w:val="0"/>
          <w:divBdr>
            <w:top w:val="none" w:sz="0" w:space="0" w:color="auto"/>
            <w:left w:val="none" w:sz="0" w:space="0" w:color="auto"/>
            <w:bottom w:val="none" w:sz="0" w:space="0" w:color="auto"/>
            <w:right w:val="none" w:sz="0" w:space="0" w:color="auto"/>
          </w:divBdr>
        </w:div>
        <w:div w:id="147672894">
          <w:marLeft w:val="0"/>
          <w:marRight w:val="0"/>
          <w:marTop w:val="0"/>
          <w:marBottom w:val="0"/>
          <w:divBdr>
            <w:top w:val="none" w:sz="0" w:space="0" w:color="auto"/>
            <w:left w:val="none" w:sz="0" w:space="0" w:color="auto"/>
            <w:bottom w:val="none" w:sz="0" w:space="0" w:color="auto"/>
            <w:right w:val="none" w:sz="0" w:space="0" w:color="auto"/>
          </w:divBdr>
        </w:div>
        <w:div w:id="652835523">
          <w:marLeft w:val="0"/>
          <w:marRight w:val="0"/>
          <w:marTop w:val="0"/>
          <w:marBottom w:val="0"/>
          <w:divBdr>
            <w:top w:val="none" w:sz="0" w:space="0" w:color="auto"/>
            <w:left w:val="none" w:sz="0" w:space="0" w:color="auto"/>
            <w:bottom w:val="none" w:sz="0" w:space="0" w:color="auto"/>
            <w:right w:val="none" w:sz="0" w:space="0" w:color="auto"/>
          </w:divBdr>
        </w:div>
        <w:div w:id="926842475">
          <w:marLeft w:val="0"/>
          <w:marRight w:val="0"/>
          <w:marTop w:val="0"/>
          <w:marBottom w:val="0"/>
          <w:divBdr>
            <w:top w:val="none" w:sz="0" w:space="0" w:color="auto"/>
            <w:left w:val="none" w:sz="0" w:space="0" w:color="auto"/>
            <w:bottom w:val="none" w:sz="0" w:space="0" w:color="auto"/>
            <w:right w:val="none" w:sz="0" w:space="0" w:color="auto"/>
          </w:divBdr>
        </w:div>
        <w:div w:id="1873104485">
          <w:marLeft w:val="0"/>
          <w:marRight w:val="0"/>
          <w:marTop w:val="0"/>
          <w:marBottom w:val="0"/>
          <w:divBdr>
            <w:top w:val="none" w:sz="0" w:space="0" w:color="auto"/>
            <w:left w:val="none" w:sz="0" w:space="0" w:color="auto"/>
            <w:bottom w:val="none" w:sz="0" w:space="0" w:color="auto"/>
            <w:right w:val="none" w:sz="0" w:space="0" w:color="auto"/>
          </w:divBdr>
        </w:div>
        <w:div w:id="445083722">
          <w:marLeft w:val="0"/>
          <w:marRight w:val="0"/>
          <w:marTop w:val="0"/>
          <w:marBottom w:val="0"/>
          <w:divBdr>
            <w:top w:val="none" w:sz="0" w:space="0" w:color="auto"/>
            <w:left w:val="none" w:sz="0" w:space="0" w:color="auto"/>
            <w:bottom w:val="none" w:sz="0" w:space="0" w:color="auto"/>
            <w:right w:val="none" w:sz="0" w:space="0" w:color="auto"/>
          </w:divBdr>
        </w:div>
        <w:div w:id="1804234178">
          <w:marLeft w:val="0"/>
          <w:marRight w:val="0"/>
          <w:marTop w:val="0"/>
          <w:marBottom w:val="0"/>
          <w:divBdr>
            <w:top w:val="none" w:sz="0" w:space="0" w:color="auto"/>
            <w:left w:val="none" w:sz="0" w:space="0" w:color="auto"/>
            <w:bottom w:val="none" w:sz="0" w:space="0" w:color="auto"/>
            <w:right w:val="none" w:sz="0" w:space="0" w:color="auto"/>
          </w:divBdr>
        </w:div>
        <w:div w:id="1511749316">
          <w:marLeft w:val="0"/>
          <w:marRight w:val="0"/>
          <w:marTop w:val="0"/>
          <w:marBottom w:val="0"/>
          <w:divBdr>
            <w:top w:val="none" w:sz="0" w:space="0" w:color="auto"/>
            <w:left w:val="none" w:sz="0" w:space="0" w:color="auto"/>
            <w:bottom w:val="none" w:sz="0" w:space="0" w:color="auto"/>
            <w:right w:val="none" w:sz="0" w:space="0" w:color="auto"/>
          </w:divBdr>
        </w:div>
        <w:div w:id="2014144370">
          <w:marLeft w:val="0"/>
          <w:marRight w:val="0"/>
          <w:marTop w:val="0"/>
          <w:marBottom w:val="0"/>
          <w:divBdr>
            <w:top w:val="none" w:sz="0" w:space="0" w:color="auto"/>
            <w:left w:val="none" w:sz="0" w:space="0" w:color="auto"/>
            <w:bottom w:val="none" w:sz="0" w:space="0" w:color="auto"/>
            <w:right w:val="none" w:sz="0" w:space="0" w:color="auto"/>
          </w:divBdr>
        </w:div>
        <w:div w:id="738330539">
          <w:marLeft w:val="720"/>
          <w:marRight w:val="0"/>
          <w:marTop w:val="0"/>
          <w:marBottom w:val="0"/>
          <w:divBdr>
            <w:top w:val="none" w:sz="0" w:space="0" w:color="auto"/>
            <w:left w:val="none" w:sz="0" w:space="0" w:color="auto"/>
            <w:bottom w:val="none" w:sz="0" w:space="0" w:color="auto"/>
            <w:right w:val="none" w:sz="0" w:space="0" w:color="auto"/>
          </w:divBdr>
        </w:div>
        <w:div w:id="796294186">
          <w:marLeft w:val="720"/>
          <w:marRight w:val="0"/>
          <w:marTop w:val="0"/>
          <w:marBottom w:val="0"/>
          <w:divBdr>
            <w:top w:val="none" w:sz="0" w:space="0" w:color="auto"/>
            <w:left w:val="none" w:sz="0" w:space="0" w:color="auto"/>
            <w:bottom w:val="none" w:sz="0" w:space="0" w:color="auto"/>
            <w:right w:val="none" w:sz="0" w:space="0" w:color="auto"/>
          </w:divBdr>
        </w:div>
        <w:div w:id="345517640">
          <w:marLeft w:val="720"/>
          <w:marRight w:val="0"/>
          <w:marTop w:val="0"/>
          <w:marBottom w:val="0"/>
          <w:divBdr>
            <w:top w:val="none" w:sz="0" w:space="0" w:color="auto"/>
            <w:left w:val="none" w:sz="0" w:space="0" w:color="auto"/>
            <w:bottom w:val="none" w:sz="0" w:space="0" w:color="auto"/>
            <w:right w:val="none" w:sz="0" w:space="0" w:color="auto"/>
          </w:divBdr>
        </w:div>
        <w:div w:id="258173168">
          <w:marLeft w:val="720"/>
          <w:marRight w:val="0"/>
          <w:marTop w:val="0"/>
          <w:marBottom w:val="0"/>
          <w:divBdr>
            <w:top w:val="none" w:sz="0" w:space="0" w:color="auto"/>
            <w:left w:val="none" w:sz="0" w:space="0" w:color="auto"/>
            <w:bottom w:val="none" w:sz="0" w:space="0" w:color="auto"/>
            <w:right w:val="none" w:sz="0" w:space="0" w:color="auto"/>
          </w:divBdr>
        </w:div>
      </w:divsChild>
    </w:div>
    <w:div w:id="1666930881">
      <w:bodyDiv w:val="1"/>
      <w:marLeft w:val="0"/>
      <w:marRight w:val="0"/>
      <w:marTop w:val="0"/>
      <w:marBottom w:val="0"/>
      <w:divBdr>
        <w:top w:val="none" w:sz="0" w:space="0" w:color="auto"/>
        <w:left w:val="none" w:sz="0" w:space="0" w:color="auto"/>
        <w:bottom w:val="none" w:sz="0" w:space="0" w:color="auto"/>
        <w:right w:val="none" w:sz="0" w:space="0" w:color="auto"/>
      </w:divBdr>
    </w:div>
    <w:div w:id="187599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peltmane@oper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______________@opera.lv" TargetMode="External"/><Relationship Id="rId4" Type="http://schemas.openxmlformats.org/officeDocument/2006/relationships/settings" Target="settings.xml"/><Relationship Id="rId9" Type="http://schemas.openxmlformats.org/officeDocument/2006/relationships/hyperlink" Target="mailto:rekini@oper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792F12-9D7E-486B-9082-ABC5D34B5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11</Pages>
  <Words>2574</Words>
  <Characters>14678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Latvian National Opera</Company>
  <LinksUpToDate>false</LinksUpToDate>
  <CharactersWithSpaces>17218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inga.masnikova</dc:creator>
  <cp:keywords/>
  <dc:description/>
  <cp:lastModifiedBy>Dace Peltmane</cp:lastModifiedBy>
  <cp:revision>64</cp:revision>
  <cp:lastPrinted>2018-02-08T10:11:00Z</cp:lastPrinted>
  <dcterms:created xsi:type="dcterms:W3CDTF">2017-11-13T14:56:00Z</dcterms:created>
  <dcterms:modified xsi:type="dcterms:W3CDTF">2018-02-08T10:16:00Z</dcterms:modified>
</cp:coreProperties>
</file>