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EA3C1" w14:textId="77777777" w:rsidR="00074AE3" w:rsidRPr="00936CCC" w:rsidRDefault="00074AE3" w:rsidP="00242139">
      <w:pPr>
        <w:spacing w:after="0" w:line="240" w:lineRule="auto"/>
        <w:ind w:left="3969"/>
        <w:jc w:val="right"/>
        <w:rPr>
          <w:b/>
          <w:szCs w:val="28"/>
          <w:lang w:val="lv-LV"/>
        </w:rPr>
      </w:pPr>
      <w:bookmarkStart w:id="0" w:name="_GoBack"/>
      <w:bookmarkEnd w:id="0"/>
    </w:p>
    <w:p w14:paraId="2E04A7BC" w14:textId="6FD1315C" w:rsidR="00E52FD2" w:rsidRPr="001D0764" w:rsidRDefault="00E52FD2" w:rsidP="00BF1DE0">
      <w:pPr>
        <w:spacing w:after="0" w:line="240" w:lineRule="auto"/>
        <w:ind w:left="3686"/>
        <w:jc w:val="right"/>
        <w:rPr>
          <w:b/>
          <w:szCs w:val="28"/>
          <w:lang w:val="lv-LV"/>
        </w:rPr>
      </w:pPr>
      <w:r w:rsidRPr="001D0764">
        <w:rPr>
          <w:b/>
          <w:szCs w:val="28"/>
          <w:lang w:val="lv-LV"/>
        </w:rPr>
        <w:t xml:space="preserve">Valsts sabiedrībai ar ierobežotu </w:t>
      </w:r>
      <w:r w:rsidR="0072419F" w:rsidRPr="001D0764">
        <w:rPr>
          <w:b/>
          <w:szCs w:val="28"/>
          <w:lang w:val="lv-LV"/>
        </w:rPr>
        <w:t>a</w:t>
      </w:r>
      <w:r w:rsidRPr="001D0764">
        <w:rPr>
          <w:b/>
          <w:szCs w:val="28"/>
          <w:lang w:val="lv-LV"/>
        </w:rPr>
        <w:t>tbildību</w:t>
      </w:r>
      <w:r w:rsidR="00980D0C" w:rsidRPr="001D0764">
        <w:rPr>
          <w:b/>
          <w:szCs w:val="28"/>
          <w:lang w:val="lv-LV"/>
        </w:rPr>
        <w:t xml:space="preserve"> </w:t>
      </w:r>
      <w:r w:rsidR="00DE1960" w:rsidRPr="0083578F">
        <w:rPr>
          <w:b/>
          <w:szCs w:val="28"/>
          <w:lang w:val="lv-LV"/>
        </w:rPr>
        <w:t>„Latvijas Nacionālā opera un balets”</w:t>
      </w:r>
    </w:p>
    <w:p w14:paraId="03A3A501" w14:textId="6933E67B" w:rsidR="00E52FD2" w:rsidRPr="001D0764" w:rsidRDefault="00E52FD2" w:rsidP="00CB5B37">
      <w:pPr>
        <w:spacing w:after="0" w:line="240" w:lineRule="auto"/>
        <w:jc w:val="right"/>
        <w:rPr>
          <w:b/>
          <w:szCs w:val="28"/>
          <w:lang w:val="lv-LV"/>
        </w:rPr>
      </w:pPr>
    </w:p>
    <w:p w14:paraId="4549906F" w14:textId="3AE17AF3" w:rsidR="00DA5635" w:rsidRPr="001D0764" w:rsidRDefault="00DA5635" w:rsidP="00DA5635">
      <w:pPr>
        <w:spacing w:after="0" w:line="240" w:lineRule="auto"/>
        <w:ind w:right="4549"/>
        <w:jc w:val="both"/>
        <w:rPr>
          <w:b/>
          <w:szCs w:val="28"/>
          <w:lang w:val="lv-LV"/>
        </w:rPr>
      </w:pPr>
      <w:r w:rsidRPr="001D0764">
        <w:rPr>
          <w:b/>
          <w:szCs w:val="28"/>
          <w:lang w:val="lv-LV"/>
        </w:rPr>
        <w:t xml:space="preserve">Par valsts sabiedrības ar ierobežotu atbildību </w:t>
      </w:r>
      <w:r w:rsidR="00DE1960" w:rsidRPr="0083578F">
        <w:rPr>
          <w:b/>
          <w:szCs w:val="28"/>
          <w:lang w:val="lv-LV"/>
        </w:rPr>
        <w:t>„Latvijas Nacionālā opera un balets”</w:t>
      </w:r>
      <w:r w:rsidRPr="001D0764">
        <w:rPr>
          <w:b/>
          <w:szCs w:val="28"/>
          <w:lang w:val="lv-LV"/>
        </w:rPr>
        <w:t xml:space="preserve"> </w:t>
      </w:r>
      <w:proofErr w:type="gramStart"/>
      <w:r w:rsidRPr="001D0764">
        <w:rPr>
          <w:b/>
          <w:szCs w:val="28"/>
          <w:lang w:val="lv-LV"/>
        </w:rPr>
        <w:t>202</w:t>
      </w:r>
      <w:r w:rsidR="009A4454">
        <w:rPr>
          <w:b/>
          <w:szCs w:val="28"/>
          <w:lang w:val="lv-LV"/>
        </w:rPr>
        <w:t>2</w:t>
      </w:r>
      <w:r w:rsidRPr="001D0764">
        <w:rPr>
          <w:b/>
          <w:szCs w:val="28"/>
          <w:lang w:val="lv-LV"/>
        </w:rPr>
        <w:t>.gada</w:t>
      </w:r>
      <w:proofErr w:type="gramEnd"/>
      <w:r w:rsidRPr="001D0764">
        <w:rPr>
          <w:b/>
          <w:szCs w:val="28"/>
          <w:lang w:val="lv-LV"/>
        </w:rPr>
        <w:t xml:space="preserve"> darbības vērtējumu</w:t>
      </w:r>
    </w:p>
    <w:p w14:paraId="3236D6A8" w14:textId="77777777" w:rsidR="00DA5635" w:rsidRPr="00BF1DE0" w:rsidRDefault="00DA5635" w:rsidP="00DA5635">
      <w:pPr>
        <w:spacing w:after="0" w:line="240" w:lineRule="auto"/>
        <w:rPr>
          <w:szCs w:val="28"/>
          <w:lang w:val="lv-LV"/>
        </w:rPr>
      </w:pPr>
    </w:p>
    <w:p w14:paraId="7CD5A6D2" w14:textId="1871195E" w:rsidR="00DA5635" w:rsidRPr="00DE1960" w:rsidRDefault="00DE1960" w:rsidP="009661C8">
      <w:pPr>
        <w:spacing w:after="0" w:line="240" w:lineRule="auto"/>
        <w:ind w:firstLine="720"/>
        <w:jc w:val="both"/>
        <w:rPr>
          <w:szCs w:val="28"/>
          <w:lang w:val="lv-LV"/>
        </w:rPr>
      </w:pPr>
      <w:r w:rsidRPr="00DE1960">
        <w:rPr>
          <w:szCs w:val="28"/>
          <w:lang w:val="lv-LV"/>
        </w:rPr>
        <w:t xml:space="preserve">Saskaņā ar Publiskas personas kapitāla daļu un kapitālsabiedrību pārvaldības likuma </w:t>
      </w:r>
      <w:proofErr w:type="gramStart"/>
      <w:r w:rsidRPr="00DE1960">
        <w:rPr>
          <w:szCs w:val="28"/>
          <w:lang w:val="lv-LV"/>
        </w:rPr>
        <w:t>27.panta</w:t>
      </w:r>
      <w:proofErr w:type="gramEnd"/>
      <w:r w:rsidRPr="00DE1960">
        <w:rPr>
          <w:szCs w:val="28"/>
          <w:lang w:val="lv-LV"/>
        </w:rPr>
        <w:t xml:space="preserve"> otro un piekto daļu, 66.panta pirmās daļas 13.punktu un </w:t>
      </w:r>
      <w:r w:rsidRPr="00DE1960">
        <w:rPr>
          <w:bCs/>
          <w:szCs w:val="28"/>
          <w:lang w:val="lv-LV"/>
        </w:rPr>
        <w:t xml:space="preserve">Ministru kabineta </w:t>
      </w:r>
      <w:r w:rsidRPr="00DE1960">
        <w:rPr>
          <w:szCs w:val="28"/>
          <w:lang w:val="lv-LV"/>
        </w:rPr>
        <w:t>2016.gada 9.februāra</w:t>
      </w:r>
      <w:r w:rsidRPr="00DE1960">
        <w:rPr>
          <w:bCs/>
          <w:szCs w:val="28"/>
          <w:lang w:val="lv-LV"/>
        </w:rPr>
        <w:t xml:space="preserve"> noteikumu Nr.95 „Kārtība, kādā tiek vērtēti darbības rezultāti un finanšu rādītāji kapitālsabiedrībai, kurā valstij ir izšķirošā ietekme” 9. un 12.punktu</w:t>
      </w:r>
      <w:r w:rsidRPr="00DE1960">
        <w:rPr>
          <w:szCs w:val="28"/>
          <w:lang w:val="lv-LV"/>
        </w:rPr>
        <w:t xml:space="preserve"> Kultūras ministrija valsts kapitāla daļu turētāja pārstāvja – kultūras ministra Naura Puntuļa personā, kurš rīkojas uz Latvijas Nacionālās operas un baleta likuma 2.panta pirmās daļas pamata, pārstāvot visu valsts sabiedrības ar ierobežotu atbildību „Latvijas Nacionālā opera un balets”, reģistrācijas Nr.40103208907, </w:t>
      </w:r>
      <w:r w:rsidR="00B630AC" w:rsidRPr="00DE1960">
        <w:rPr>
          <w:szCs w:val="28"/>
          <w:lang w:val="lv-LV"/>
        </w:rPr>
        <w:t xml:space="preserve">(turpmāk – kapitālsabiedrība) </w:t>
      </w:r>
      <w:r w:rsidR="00DA5635" w:rsidRPr="00DE1960">
        <w:rPr>
          <w:szCs w:val="28"/>
          <w:lang w:val="lv-LV"/>
        </w:rPr>
        <w:t xml:space="preserve">reģistrēto pamatkapitālu, ņemot vērā Kultūras ministrijas izvērtējumu par </w:t>
      </w:r>
      <w:r w:rsidR="00DA5635" w:rsidRPr="00DE1960">
        <w:rPr>
          <w:spacing w:val="2"/>
          <w:szCs w:val="28"/>
          <w:lang w:val="lv-LV"/>
        </w:rPr>
        <w:t>kapitālsabiedrība</w:t>
      </w:r>
      <w:r w:rsidR="00DA5635" w:rsidRPr="00DE1960">
        <w:rPr>
          <w:szCs w:val="28"/>
          <w:lang w:val="lv-LV"/>
        </w:rPr>
        <w:t>s 202</w:t>
      </w:r>
      <w:r w:rsidR="009A4454" w:rsidRPr="00DE1960">
        <w:rPr>
          <w:szCs w:val="28"/>
          <w:lang w:val="lv-LV"/>
        </w:rPr>
        <w:t>2</w:t>
      </w:r>
      <w:r w:rsidR="00DA5635" w:rsidRPr="00DE1960">
        <w:rPr>
          <w:szCs w:val="28"/>
          <w:lang w:val="lv-LV"/>
        </w:rPr>
        <w:t xml:space="preserve">.gada darbības rezultātiem un finanšu rādītājiem un </w:t>
      </w:r>
      <w:r w:rsidR="009A4454" w:rsidRPr="00DE1960">
        <w:rPr>
          <w:szCs w:val="28"/>
          <w:lang w:val="lv-LV"/>
        </w:rPr>
        <w:t>Valsts kancelejas</w:t>
      </w:r>
      <w:r w:rsidR="00A04620" w:rsidRPr="00DE1960">
        <w:rPr>
          <w:szCs w:val="28"/>
          <w:lang w:val="lv-LV"/>
        </w:rPr>
        <w:t xml:space="preserve"> </w:t>
      </w:r>
      <w:r w:rsidR="009A4454" w:rsidRPr="00DE1960">
        <w:rPr>
          <w:szCs w:val="28"/>
          <w:lang w:val="lv-LV"/>
        </w:rPr>
        <w:t xml:space="preserve">Pārresoru koordinācijas departamenta </w:t>
      </w:r>
      <w:r w:rsidR="00A04620" w:rsidRPr="00DE1960">
        <w:rPr>
          <w:szCs w:val="28"/>
          <w:lang w:val="lv-LV"/>
        </w:rPr>
        <w:t>202</w:t>
      </w:r>
      <w:r w:rsidR="009A4454" w:rsidRPr="00DE1960">
        <w:rPr>
          <w:szCs w:val="28"/>
          <w:lang w:val="lv-LV"/>
        </w:rPr>
        <w:t>3</w:t>
      </w:r>
      <w:r w:rsidR="00A04620" w:rsidRPr="00DE1960">
        <w:rPr>
          <w:szCs w:val="28"/>
          <w:lang w:val="lv-LV"/>
        </w:rPr>
        <w:t xml:space="preserve">.gada </w:t>
      </w:r>
      <w:r w:rsidRPr="00DE1960">
        <w:rPr>
          <w:szCs w:val="28"/>
          <w:lang w:val="lv-LV"/>
        </w:rPr>
        <w:t>4</w:t>
      </w:r>
      <w:r w:rsidR="00A04620" w:rsidRPr="00DE1960">
        <w:rPr>
          <w:szCs w:val="28"/>
          <w:lang w:val="lv-LV"/>
        </w:rPr>
        <w:t>.</w:t>
      </w:r>
      <w:r w:rsidRPr="00DE1960">
        <w:rPr>
          <w:szCs w:val="28"/>
          <w:lang w:val="lv-LV"/>
        </w:rPr>
        <w:t>septembra</w:t>
      </w:r>
      <w:r w:rsidR="00A04620" w:rsidRPr="00DE1960">
        <w:rPr>
          <w:szCs w:val="28"/>
          <w:lang w:val="lv-LV"/>
        </w:rPr>
        <w:t xml:space="preserve"> atzinumu Nr.</w:t>
      </w:r>
      <w:r w:rsidRPr="00DE1960">
        <w:rPr>
          <w:szCs w:val="28"/>
          <w:lang w:val="lv-LV"/>
        </w:rPr>
        <w:t>7.8.5./2023-DOC-1410-2144</w:t>
      </w:r>
      <w:r w:rsidR="009A4454" w:rsidRPr="00DE1960">
        <w:rPr>
          <w:szCs w:val="28"/>
          <w:lang w:val="lv-LV"/>
        </w:rPr>
        <w:t xml:space="preserve"> </w:t>
      </w:r>
      <w:r w:rsidR="00A04620" w:rsidRPr="00DE1960">
        <w:rPr>
          <w:szCs w:val="28"/>
          <w:lang w:val="lv-LV"/>
        </w:rPr>
        <w:t xml:space="preserve">„Par VSIA </w:t>
      </w:r>
      <w:r w:rsidR="00C21FD7" w:rsidRPr="00DE1960">
        <w:rPr>
          <w:szCs w:val="28"/>
          <w:lang w:val="lv-LV"/>
        </w:rPr>
        <w:t>„</w:t>
      </w:r>
      <w:r w:rsidRPr="00DE1960">
        <w:rPr>
          <w:szCs w:val="28"/>
          <w:lang w:val="lv-LV"/>
        </w:rPr>
        <w:t>Latvijas Nacionālā opera un balets</w:t>
      </w:r>
      <w:r w:rsidR="00C21FD7" w:rsidRPr="00DE1960">
        <w:rPr>
          <w:szCs w:val="28"/>
          <w:lang w:val="lv-LV"/>
        </w:rPr>
        <w:t>”</w:t>
      </w:r>
      <w:r w:rsidR="00D94E35" w:rsidRPr="00DE1960">
        <w:rPr>
          <w:szCs w:val="28"/>
          <w:lang w:val="lv-LV"/>
        </w:rPr>
        <w:t xml:space="preserve"> </w:t>
      </w:r>
      <w:r w:rsidR="00A04620" w:rsidRPr="00DE1960">
        <w:rPr>
          <w:szCs w:val="28"/>
          <w:lang w:val="lv-LV"/>
        </w:rPr>
        <w:t>202</w:t>
      </w:r>
      <w:r w:rsidR="009A4454" w:rsidRPr="00DE1960">
        <w:rPr>
          <w:szCs w:val="28"/>
          <w:lang w:val="lv-LV"/>
        </w:rPr>
        <w:t>2</w:t>
      </w:r>
      <w:r w:rsidR="00A04620" w:rsidRPr="00DE1960">
        <w:rPr>
          <w:szCs w:val="28"/>
          <w:lang w:val="lv-LV"/>
        </w:rPr>
        <w:t>.gada darbības vērtējumu”</w:t>
      </w:r>
      <w:r w:rsidR="00DA5635" w:rsidRPr="00DE1960">
        <w:rPr>
          <w:szCs w:val="28"/>
          <w:lang w:val="lv-LV"/>
        </w:rPr>
        <w:t>,</w:t>
      </w:r>
      <w:r w:rsidR="00DA5635" w:rsidRPr="00DE1960">
        <w:rPr>
          <w:bCs/>
          <w:szCs w:val="28"/>
          <w:lang w:val="lv-LV"/>
        </w:rPr>
        <w:t xml:space="preserve"> </w:t>
      </w:r>
      <w:r w:rsidR="00DA5635" w:rsidRPr="00DE1960">
        <w:rPr>
          <w:szCs w:val="28"/>
          <w:lang w:val="lv-LV"/>
        </w:rPr>
        <w:t>nolemj:</w:t>
      </w:r>
    </w:p>
    <w:p w14:paraId="2B6DC48B" w14:textId="77777777" w:rsidR="00DA5635" w:rsidRPr="00C21FD7" w:rsidRDefault="00DA5635">
      <w:pPr>
        <w:spacing w:after="0" w:line="240" w:lineRule="auto"/>
        <w:rPr>
          <w:szCs w:val="28"/>
          <w:lang w:val="lv-LV"/>
        </w:rPr>
      </w:pPr>
    </w:p>
    <w:p w14:paraId="2D19E4E2" w14:textId="7ED863EE" w:rsidR="00DA5635" w:rsidRPr="004333CD" w:rsidRDefault="00DA5635" w:rsidP="00623272">
      <w:pPr>
        <w:pStyle w:val="ListParagraph"/>
        <w:numPr>
          <w:ilvl w:val="0"/>
          <w:numId w:val="18"/>
        </w:numPr>
        <w:ind w:left="709"/>
        <w:jc w:val="both"/>
        <w:rPr>
          <w:sz w:val="28"/>
          <w:szCs w:val="28"/>
        </w:rPr>
      </w:pPr>
      <w:r w:rsidRPr="004333CD">
        <w:rPr>
          <w:sz w:val="28"/>
          <w:szCs w:val="28"/>
        </w:rPr>
        <w:t xml:space="preserve">novērtēt kapitālsabiedrības finanšu un nefinanšu mērķu izpildi </w:t>
      </w:r>
      <w:proofErr w:type="gramStart"/>
      <w:r w:rsidRPr="004333CD">
        <w:rPr>
          <w:sz w:val="28"/>
          <w:szCs w:val="28"/>
        </w:rPr>
        <w:t>202</w:t>
      </w:r>
      <w:r w:rsidR="009A4454">
        <w:rPr>
          <w:sz w:val="28"/>
          <w:szCs w:val="28"/>
        </w:rPr>
        <w:t>2</w:t>
      </w:r>
      <w:r w:rsidRPr="004333CD">
        <w:rPr>
          <w:sz w:val="28"/>
          <w:szCs w:val="28"/>
        </w:rPr>
        <w:t>.gadā</w:t>
      </w:r>
      <w:proofErr w:type="gramEnd"/>
      <w:r w:rsidRPr="004333CD">
        <w:rPr>
          <w:sz w:val="28"/>
          <w:szCs w:val="28"/>
        </w:rPr>
        <w:t xml:space="preserve"> ar novērtējumu </w:t>
      </w:r>
      <w:r w:rsidRPr="004333CD">
        <w:rPr>
          <w:b/>
          <w:sz w:val="28"/>
          <w:szCs w:val="28"/>
        </w:rPr>
        <w:t>„</w:t>
      </w:r>
      <w:r w:rsidR="00C21FD7" w:rsidRPr="004333CD">
        <w:rPr>
          <w:b/>
          <w:sz w:val="28"/>
          <w:szCs w:val="28"/>
        </w:rPr>
        <w:t>labi</w:t>
      </w:r>
      <w:r w:rsidR="00667D32" w:rsidRPr="004333CD">
        <w:rPr>
          <w:b/>
          <w:sz w:val="28"/>
          <w:szCs w:val="28"/>
        </w:rPr>
        <w:t>”</w:t>
      </w:r>
      <w:r w:rsidRPr="004333CD">
        <w:rPr>
          <w:sz w:val="28"/>
          <w:szCs w:val="28"/>
        </w:rPr>
        <w:t>.</w:t>
      </w:r>
    </w:p>
    <w:p w14:paraId="2BF00032" w14:textId="12C89D17" w:rsidR="00E52FD2" w:rsidRPr="00623272" w:rsidRDefault="00E52FD2" w:rsidP="009661C8">
      <w:pPr>
        <w:spacing w:after="0" w:line="240" w:lineRule="auto"/>
        <w:jc w:val="both"/>
        <w:rPr>
          <w:sz w:val="24"/>
          <w:szCs w:val="24"/>
          <w:lang w:val="lv-LV"/>
        </w:rPr>
      </w:pPr>
    </w:p>
    <w:p w14:paraId="353F3055" w14:textId="77777777" w:rsidR="00CE55D3" w:rsidRPr="00623272" w:rsidRDefault="00CE55D3">
      <w:pPr>
        <w:spacing w:after="0" w:line="240" w:lineRule="auto"/>
        <w:jc w:val="both"/>
        <w:rPr>
          <w:sz w:val="24"/>
          <w:szCs w:val="24"/>
          <w:lang w:val="lv-LV"/>
        </w:rPr>
      </w:pPr>
    </w:p>
    <w:p w14:paraId="731FF7EC" w14:textId="77777777" w:rsidR="00245B5A" w:rsidRDefault="00245B5A" w:rsidP="00245B5A">
      <w:pPr>
        <w:tabs>
          <w:tab w:val="center" w:pos="5529"/>
          <w:tab w:val="right" w:pos="8789"/>
        </w:tabs>
        <w:spacing w:after="0" w:line="240" w:lineRule="auto"/>
        <w:ind w:firstLine="284"/>
        <w:jc w:val="both"/>
        <w:rPr>
          <w:szCs w:val="28"/>
          <w:lang w:val="lv-LV"/>
        </w:rPr>
      </w:pPr>
      <w:r w:rsidRPr="00A05F7A">
        <w:rPr>
          <w:szCs w:val="28"/>
          <w:lang w:val="lv-LV"/>
        </w:rPr>
        <w:t>Valsts kapitāla daļu turētāja pārstāv</w:t>
      </w:r>
      <w:r>
        <w:rPr>
          <w:szCs w:val="28"/>
          <w:lang w:val="lv-LV"/>
        </w:rPr>
        <w:t>is –</w:t>
      </w:r>
    </w:p>
    <w:p w14:paraId="31444C17" w14:textId="2C770994" w:rsidR="00E52FD2" w:rsidRPr="0072419F" w:rsidRDefault="00245B5A" w:rsidP="00245B5A">
      <w:pPr>
        <w:tabs>
          <w:tab w:val="center" w:pos="6096"/>
          <w:tab w:val="right" w:pos="8789"/>
        </w:tabs>
        <w:spacing w:after="0" w:line="240" w:lineRule="auto"/>
        <w:ind w:firstLine="284"/>
        <w:jc w:val="both"/>
        <w:rPr>
          <w:rFonts w:eastAsia="Times New Roman"/>
          <w:szCs w:val="28"/>
          <w:lang w:val="lv-LV" w:eastAsia="lv-LV"/>
        </w:rPr>
      </w:pPr>
      <w:r>
        <w:rPr>
          <w:rFonts w:eastAsia="Times New Roman"/>
          <w:szCs w:val="28"/>
          <w:lang w:val="lv-LV" w:eastAsia="lv-LV"/>
        </w:rPr>
        <w:t>kultūras ministrs</w:t>
      </w:r>
      <w:r w:rsidRPr="00A8752E">
        <w:rPr>
          <w:rFonts w:eastAsia="Times New Roman"/>
          <w:szCs w:val="28"/>
          <w:lang w:val="lv-LV" w:eastAsia="lv-LV"/>
        </w:rPr>
        <w:tab/>
      </w:r>
      <w:r w:rsidRPr="0072419F">
        <w:rPr>
          <w:rFonts w:eastAsia="Times New Roman"/>
          <w:szCs w:val="28"/>
          <w:lang w:val="lv-LV" w:eastAsia="lv-LV"/>
        </w:rPr>
        <w:t>(paraksts*)</w:t>
      </w:r>
      <w:r w:rsidRPr="0072419F">
        <w:rPr>
          <w:rFonts w:eastAsia="Times New Roman"/>
          <w:szCs w:val="28"/>
          <w:lang w:val="lv-LV" w:eastAsia="lv-LV"/>
        </w:rPr>
        <w:tab/>
      </w:r>
      <w:r>
        <w:rPr>
          <w:rFonts w:eastAsia="Times New Roman"/>
          <w:szCs w:val="28"/>
          <w:lang w:val="lv-LV" w:eastAsia="lv-LV"/>
        </w:rPr>
        <w:t>N.Puntulis</w:t>
      </w:r>
    </w:p>
    <w:p w14:paraId="2427E49A" w14:textId="77777777" w:rsidR="00E52FD2" w:rsidRPr="00936CCC" w:rsidRDefault="00E52FD2">
      <w:pPr>
        <w:spacing w:after="0" w:line="240" w:lineRule="auto"/>
        <w:jc w:val="both"/>
        <w:rPr>
          <w:sz w:val="24"/>
          <w:szCs w:val="24"/>
          <w:lang w:val="lv-LV"/>
        </w:rPr>
      </w:pPr>
    </w:p>
    <w:p w14:paraId="3DE2DA70" w14:textId="422217DB" w:rsidR="00A73870" w:rsidRDefault="00E52FD2" w:rsidP="00A73870">
      <w:pPr>
        <w:spacing w:after="0" w:line="240" w:lineRule="auto"/>
        <w:jc w:val="both"/>
        <w:rPr>
          <w:sz w:val="24"/>
          <w:szCs w:val="24"/>
          <w:lang w:val="lv-LV"/>
        </w:rPr>
      </w:pPr>
      <w:r w:rsidRPr="0072419F">
        <w:rPr>
          <w:sz w:val="24"/>
          <w:szCs w:val="24"/>
          <w:lang w:val="lv-LV"/>
        </w:rPr>
        <w:t>* Dokuments ir parakstīts ar drošu elektronisko parakstu</w:t>
      </w:r>
    </w:p>
    <w:sectPr w:rsidR="00A73870" w:rsidSect="005B1C03">
      <w:headerReference w:type="default" r:id="rId8"/>
      <w:headerReference w:type="first" r:id="rId9"/>
      <w:footerReference w:type="first" r:id="rId10"/>
      <w:type w:val="continuous"/>
      <w:pgSz w:w="11920" w:h="16840"/>
      <w:pgMar w:top="1418" w:right="1134"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FE3E8" w14:textId="77777777" w:rsidR="00EC6120" w:rsidRDefault="00EC6120">
      <w:pPr>
        <w:spacing w:after="0" w:line="240" w:lineRule="auto"/>
      </w:pPr>
      <w:r>
        <w:separator/>
      </w:r>
    </w:p>
  </w:endnote>
  <w:endnote w:type="continuationSeparator" w:id="0">
    <w:p w14:paraId="6C6D80B6" w14:textId="77777777" w:rsidR="00EC6120" w:rsidRDefault="00EC6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Times">
    <w:altName w:val="Times New Roman"/>
    <w:charset w:val="BA"/>
    <w:family w:val="roman"/>
    <w:pitch w:val="variable"/>
    <w:sig w:usb0="20007A87" w:usb1="80000000" w:usb2="00000008"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E8890" w14:textId="6EFF4A83" w:rsidR="00C21FD7" w:rsidRPr="0072419F" w:rsidRDefault="00C21FD7" w:rsidP="00C21FD7">
    <w:pPr>
      <w:spacing w:after="0" w:line="240" w:lineRule="auto"/>
      <w:jc w:val="both"/>
      <w:rPr>
        <w:sz w:val="20"/>
        <w:szCs w:val="20"/>
        <w:lang w:val="lv-LV"/>
      </w:rPr>
    </w:pPr>
    <w:r w:rsidRPr="0072419F">
      <w:rPr>
        <w:sz w:val="20"/>
        <w:szCs w:val="20"/>
        <w:lang w:val="lv-LV"/>
      </w:rPr>
      <w:t xml:space="preserve">Katajs </w:t>
    </w:r>
    <w:r w:rsidR="009A4454">
      <w:rPr>
        <w:sz w:val="20"/>
        <w:szCs w:val="20"/>
        <w:lang w:val="lv-LV"/>
      </w:rPr>
      <w:t>29263983</w:t>
    </w:r>
  </w:p>
  <w:p w14:paraId="1AD46ABB" w14:textId="69F83B1D" w:rsidR="00DA5635" w:rsidRPr="00C21FD7" w:rsidRDefault="00EC6120" w:rsidP="00DA5635">
    <w:pPr>
      <w:spacing w:after="0" w:line="240" w:lineRule="auto"/>
      <w:rPr>
        <w:sz w:val="24"/>
        <w:szCs w:val="24"/>
        <w:lang w:val="lv-LV"/>
      </w:rPr>
    </w:pPr>
    <w:hyperlink r:id="rId1" w:history="1">
      <w:r w:rsidR="00C21FD7" w:rsidRPr="0072419F">
        <w:rPr>
          <w:rStyle w:val="Hyperlink"/>
          <w:sz w:val="20"/>
          <w:szCs w:val="20"/>
          <w:lang w:val="lv-LV"/>
        </w:rPr>
        <w:t>Marcis.Katajs@km.gov.lv</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24B31" w14:textId="77777777" w:rsidR="00EC6120" w:rsidRDefault="00EC6120">
      <w:pPr>
        <w:spacing w:after="0" w:line="240" w:lineRule="auto"/>
      </w:pPr>
      <w:r>
        <w:separator/>
      </w:r>
    </w:p>
  </w:footnote>
  <w:footnote w:type="continuationSeparator" w:id="0">
    <w:p w14:paraId="662B1D95" w14:textId="77777777" w:rsidR="00EC6120" w:rsidRDefault="00EC61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7896"/>
      <w:docPartObj>
        <w:docPartGallery w:val="Page Numbers (Top of Page)"/>
        <w:docPartUnique/>
      </w:docPartObj>
    </w:sdtPr>
    <w:sdtEndPr/>
    <w:sdtContent>
      <w:p w14:paraId="2961052A" w14:textId="77777777" w:rsidR="00C6681E" w:rsidRDefault="004014A0" w:rsidP="008E1A59">
        <w:pPr>
          <w:pStyle w:val="Header"/>
          <w:jc w:val="center"/>
        </w:pPr>
        <w:r w:rsidRPr="008E1A59">
          <w:rPr>
            <w:sz w:val="24"/>
            <w:szCs w:val="24"/>
          </w:rPr>
          <w:fldChar w:fldCharType="begin"/>
        </w:r>
        <w:r w:rsidR="00C6681E" w:rsidRPr="008E1A59">
          <w:rPr>
            <w:sz w:val="24"/>
            <w:szCs w:val="24"/>
          </w:rPr>
          <w:instrText xml:space="preserve"> PAGE   \* MERGEFORMAT </w:instrText>
        </w:r>
        <w:r w:rsidRPr="008E1A59">
          <w:rPr>
            <w:sz w:val="24"/>
            <w:szCs w:val="24"/>
          </w:rPr>
          <w:fldChar w:fldCharType="separate"/>
        </w:r>
        <w:r w:rsidR="00A25AF1">
          <w:rPr>
            <w:noProof/>
            <w:sz w:val="24"/>
            <w:szCs w:val="24"/>
          </w:rPr>
          <w:t>2</w:t>
        </w:r>
        <w:r w:rsidRPr="008E1A59">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E1F70" w14:textId="77777777" w:rsidR="00C6681E" w:rsidRDefault="00C6681E" w:rsidP="008E1A59">
    <w:pPr>
      <w:pStyle w:val="Header"/>
    </w:pPr>
  </w:p>
  <w:p w14:paraId="0D38DF9C" w14:textId="77777777" w:rsidR="00C6681E" w:rsidRDefault="00C6681E" w:rsidP="008E1A59">
    <w:pPr>
      <w:pStyle w:val="Header"/>
    </w:pPr>
  </w:p>
  <w:p w14:paraId="59E727EE" w14:textId="77777777" w:rsidR="00C6681E" w:rsidRDefault="00C6681E" w:rsidP="008E1A59">
    <w:pPr>
      <w:pStyle w:val="Header"/>
    </w:pPr>
  </w:p>
  <w:p w14:paraId="13F3C183" w14:textId="77777777" w:rsidR="00C6681E" w:rsidRDefault="00C6681E" w:rsidP="008E1A59">
    <w:pPr>
      <w:pStyle w:val="Header"/>
    </w:pPr>
  </w:p>
  <w:p w14:paraId="09536F39" w14:textId="77777777" w:rsidR="00C6681E" w:rsidRDefault="00C6681E" w:rsidP="008E1A59">
    <w:pPr>
      <w:pStyle w:val="Header"/>
    </w:pPr>
  </w:p>
  <w:p w14:paraId="60DE8CC3" w14:textId="77777777" w:rsidR="00C6681E" w:rsidRDefault="00C6681E" w:rsidP="008E1A59">
    <w:pPr>
      <w:pStyle w:val="Header"/>
    </w:pPr>
  </w:p>
  <w:p w14:paraId="54CAF160" w14:textId="77777777" w:rsidR="00C6681E" w:rsidRDefault="00C6681E" w:rsidP="008E1A59">
    <w:pPr>
      <w:pStyle w:val="Header"/>
    </w:pPr>
  </w:p>
  <w:p w14:paraId="089AD63B" w14:textId="77777777" w:rsidR="00C6681E" w:rsidRDefault="00C6681E" w:rsidP="008E1A59">
    <w:pPr>
      <w:pStyle w:val="Header"/>
    </w:pPr>
  </w:p>
  <w:p w14:paraId="37194D8E" w14:textId="77777777" w:rsidR="00C6681E" w:rsidRDefault="00C6681E" w:rsidP="008E1A59">
    <w:pPr>
      <w:pStyle w:val="Header"/>
    </w:pPr>
  </w:p>
  <w:p w14:paraId="60C11C4C" w14:textId="77777777" w:rsidR="00C6681E" w:rsidRDefault="00C6681E" w:rsidP="008E1A59">
    <w:pPr>
      <w:pStyle w:val="Header"/>
    </w:pPr>
  </w:p>
  <w:p w14:paraId="6B677609" w14:textId="77777777" w:rsidR="00C6681E" w:rsidRPr="0025273F" w:rsidRDefault="00C6681E" w:rsidP="008E1A59">
    <w:pPr>
      <w:widowControl/>
      <w:spacing w:after="0" w:line="240" w:lineRule="auto"/>
      <w:jc w:val="center"/>
      <w:rPr>
        <w:szCs w:val="28"/>
        <w:lang w:val="pt-BR"/>
      </w:rPr>
    </w:pPr>
    <w:r>
      <w:rPr>
        <w:b/>
        <w:szCs w:val="28"/>
        <w:lang w:val="pt-BR"/>
      </w:rPr>
      <w:t>LĒMUM</w:t>
    </w:r>
    <w:r w:rsidRPr="0025273F">
      <w:rPr>
        <w:b/>
        <w:szCs w:val="28"/>
        <w:lang w:val="pt-BR"/>
      </w:rPr>
      <w:t>S</w:t>
    </w:r>
  </w:p>
  <w:p w14:paraId="7B281CB8" w14:textId="77777777" w:rsidR="00C6681E" w:rsidRDefault="00C6681E" w:rsidP="008E1A59">
    <w:pPr>
      <w:spacing w:after="0" w:line="240" w:lineRule="auto"/>
      <w:jc w:val="center"/>
      <w:rPr>
        <w:szCs w:val="28"/>
        <w:lang w:val="pt-BR"/>
      </w:rPr>
    </w:pPr>
    <w:r w:rsidRPr="0025273F">
      <w:rPr>
        <w:szCs w:val="28"/>
        <w:lang w:val="pt-BR"/>
      </w:rPr>
      <w:t>Rīgā</w:t>
    </w:r>
  </w:p>
  <w:p w14:paraId="4CE2BCF3" w14:textId="77777777" w:rsidR="00C6681E" w:rsidRPr="0025273F" w:rsidRDefault="00C6681E" w:rsidP="008E1A59">
    <w:pPr>
      <w:spacing w:after="0" w:line="240" w:lineRule="auto"/>
      <w:jc w:val="center"/>
      <w:rPr>
        <w:szCs w:val="28"/>
        <w:lang w:val="pt-BR"/>
      </w:rPr>
    </w:pPr>
  </w:p>
  <w:p w14:paraId="317784BA" w14:textId="6A77ABB6" w:rsidR="00C6681E" w:rsidRDefault="00C6681E" w:rsidP="00811375">
    <w:pPr>
      <w:tabs>
        <w:tab w:val="right" w:pos="9072"/>
      </w:tabs>
      <w:spacing w:after="0" w:line="240" w:lineRule="auto"/>
      <w:contextualSpacing/>
    </w:pPr>
    <w:r>
      <w:t>14.09.2023</w:t>
    </w:r>
    <w:r>
      <w:rPr>
        <w:szCs w:val="28"/>
      </w:rPr>
      <w:t xml:space="preserve">. </w:t>
    </w:r>
    <w:r>
      <w:rPr>
        <w:szCs w:val="28"/>
      </w:rPr>
      <w:tab/>
    </w:r>
    <w:r w:rsidRPr="00D13A39">
      <w:rPr>
        <w:szCs w:val="28"/>
      </w:rPr>
      <w:t>Nr.</w:t>
    </w:r>
    <w:r>
      <w:t>2.5-3-69</w:t>
    </w:r>
    <w:r w:rsidRPr="00D13A39">
      <w:rPr>
        <w:szCs w:val="28"/>
      </w:rPr>
      <w:t xml:space="preserve"> </w:t>
    </w:r>
    <w:r>
      <w:rPr>
        <w:noProof/>
      </w:rPr>
      <w:drawing>
        <wp:anchor distT="0" distB="0" distL="114300" distR="114300" simplePos="0" relativeHeight="251656704" behindDoc="1" locked="0" layoutInCell="1" allowOverlap="1" wp14:anchorId="7184DD5D" wp14:editId="112D291B">
          <wp:simplePos x="0" y="0"/>
          <wp:positionH relativeFrom="page">
            <wp:posOffset>1085850</wp:posOffset>
          </wp:positionH>
          <wp:positionV relativeFrom="page">
            <wp:posOffset>742950</wp:posOffset>
          </wp:positionV>
          <wp:extent cx="5936615" cy="1033145"/>
          <wp:effectExtent l="19050" t="0" r="6985"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a:stretch>
                    <a:fillRect/>
                  </a:stretch>
                </pic:blipFill>
                <pic:spPr bwMode="auto">
                  <a:xfrm>
                    <a:off x="0" y="0"/>
                    <a:ext cx="5936615" cy="1033145"/>
                  </a:xfrm>
                  <a:prstGeom prst="rect">
                    <a:avLst/>
                  </a:prstGeom>
                  <a:noFill/>
                  <a:ln w="9525">
                    <a:noFill/>
                    <a:miter lim="800000"/>
                    <a:headEnd/>
                    <a:tailEnd/>
                  </a:ln>
                </pic:spPr>
              </pic:pic>
            </a:graphicData>
          </a:graphic>
        </wp:anchor>
      </w:drawing>
    </w:r>
    <w:r w:rsidR="008C416C">
      <w:rPr>
        <w:noProof/>
      </w:rPr>
      <mc:AlternateContent>
        <mc:Choice Requires="wps">
          <w:drawing>
            <wp:anchor distT="0" distB="0" distL="114300" distR="114300" simplePos="0" relativeHeight="251658752" behindDoc="1" locked="0" layoutInCell="1" allowOverlap="1" wp14:anchorId="0C8EAF14" wp14:editId="3C357935">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FFF73" w14:textId="77777777" w:rsidR="00C6681E" w:rsidRPr="00754850" w:rsidRDefault="00C6681E" w:rsidP="00AD6F6C">
                          <w:pPr>
                            <w:spacing w:after="0" w:line="194" w:lineRule="exact"/>
                            <w:ind w:left="20" w:right="-45"/>
                            <w:jc w:val="center"/>
                            <w:rPr>
                              <w:rFonts w:eastAsia="Times New Roman"/>
                              <w:sz w:val="17"/>
                              <w:szCs w:val="17"/>
                              <w:lang w:val="lv-LV"/>
                            </w:rPr>
                          </w:pPr>
                          <w:r w:rsidRPr="00754850">
                            <w:rPr>
                              <w:rFonts w:eastAsia="Times New Roman"/>
                              <w:color w:val="231F20"/>
                              <w:sz w:val="17"/>
                              <w:szCs w:val="17"/>
                              <w:lang w:val="lv-LV"/>
                            </w:rPr>
                            <w:t xml:space="preserve">K. Valdemāra iela 11a, Rīga, LV - 1364, tālr. 67330200, fakss 67330293, e-pasts </w:t>
                          </w:r>
                          <w:hyperlink r:id="rId2" w:history="1">
                            <w:r w:rsidR="007E00E2" w:rsidRPr="001B3589">
                              <w:rPr>
                                <w:rStyle w:val="Hyperlink"/>
                                <w:rFonts w:eastAsia="Times New Roman"/>
                                <w:sz w:val="17"/>
                                <w:szCs w:val="17"/>
                                <w:lang w:val="lv-LV"/>
                              </w:rPr>
                              <w:t>pasts@km.gov.lv</w:t>
                            </w:r>
                          </w:hyperlink>
                          <w:r w:rsidRPr="00754850">
                            <w:rPr>
                              <w:rFonts w:eastAsia="Times New Roman"/>
                              <w:color w:val="231F20"/>
                              <w:sz w:val="17"/>
                              <w:szCs w:val="17"/>
                              <w:lang w:val="lv-LV"/>
                            </w:rPr>
                            <w:t xml:space="preserve">, </w:t>
                          </w:r>
                          <w:hyperlink r:id="rId3" w:history="1">
                            <w:r w:rsidR="007E00E2" w:rsidRPr="001B3589">
                              <w:rPr>
                                <w:rStyle w:val="Hyperlink"/>
                                <w:rFonts w:eastAsia="Times New Roman"/>
                                <w:sz w:val="17"/>
                                <w:szCs w:val="17"/>
                                <w:lang w:val="lv-LV"/>
                              </w:rPr>
                              <w:t>www.km.gov.lv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pic="http://schemas.openxmlformats.org/drawingml/2006/picture" xmlns:a="http://schemas.openxmlformats.org/drawingml/2006/main">
          <w:pict>
            <v:shapetype id="_x0000_t202" coordsize="21600,21600" o:spt="202" path="m,l,21600r21600,l21600,xe" w14:anchorId="0C8EAF14">
              <v:stroke joinstyle="miter"/>
              <v:path gradientshapeok="t" o:connecttype="rect"/>
            </v:shapetype>
            <v:shape id="Text Box 43" style="position:absolute;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Pr="00754850" w:rsidR="00C6681E" w:rsidP="00AD6F6C" w:rsidRDefault="00C6681E" w14:paraId="082FFF73" w14:textId="77777777">
                    <w:pPr>
                      <w:spacing w:after="0" w:line="194" w:lineRule="exact"/>
                      <w:ind w:left="20" w:right="-45"/>
                      <w:jc w:val="center"/>
                      <w:rPr>
                        <w:rFonts w:eastAsia="Times New Roman"/>
                        <w:sz w:val="17"/>
                        <w:szCs w:val="17"/>
                        <w:lang w:val="lv-LV"/>
                      </w:rPr>
                    </w:pPr>
                    <w:r w:rsidRPr="00754850">
                      <w:rPr>
                        <w:rFonts w:eastAsia="Times New Roman"/>
                        <w:color w:val="231F20"/>
                        <w:sz w:val="17"/>
                        <w:szCs w:val="17"/>
                        <w:lang w:val="lv-LV"/>
                      </w:rPr>
                      <w:t xml:space="preserve">K. Valdemāra iela 11a, Rīga, LV - 1364, tālr. 67330200, fakss 67330293, e-pasts </w:t>
                    </w:r>
                    <w:hyperlink w:history="1" r:id="rId4">
                      <w:r w:rsidRPr="001B3589" w:rsidR="007E00E2">
                        <w:rPr>
                          <w:rStyle w:val="Hipersaite"/>
                          <w:rFonts w:eastAsia="Times New Roman"/>
                          <w:sz w:val="17"/>
                          <w:szCs w:val="17"/>
                          <w:lang w:val="lv-LV"/>
                        </w:rPr>
                        <w:t>pasts@km.gov.lv</w:t>
                      </w:r>
                    </w:hyperlink>
                    <w:r w:rsidRPr="00754850">
                      <w:rPr>
                        <w:rFonts w:eastAsia="Times New Roman"/>
                        <w:color w:val="231F20"/>
                        <w:sz w:val="17"/>
                        <w:szCs w:val="17"/>
                        <w:lang w:val="lv-LV"/>
                      </w:rPr>
                      <w:t xml:space="preserve">, </w:t>
                    </w:r>
                    <w:hyperlink w:history="1" r:id="rId5">
                      <w:r w:rsidRPr="001B3589" w:rsidR="007E00E2">
                        <w:rPr>
                          <w:rStyle w:val="Hipersaite"/>
                          <w:rFonts w:eastAsia="Times New Roman"/>
                          <w:sz w:val="17"/>
                          <w:szCs w:val="17"/>
                          <w:lang w:val="lv-LV"/>
                        </w:rPr>
                        <w:t>www.km.gov.lv</w:t>
                      </w:r>
                    </w:hyperlink>
                  </w:p>
                </w:txbxContent>
              </v:textbox>
              <w10:wrap anchorx="page" anchory="page"/>
            </v:shape>
          </w:pict>
        </mc:Fallback>
      </mc:AlternateContent>
    </w:r>
    <w:r w:rsidR="008C416C">
      <w:rPr>
        <w:noProof/>
      </w:rPr>
      <mc:AlternateContent>
        <mc:Choice Requires="wpg">
          <w:drawing>
            <wp:anchor distT="0" distB="0" distL="114300" distR="114300" simplePos="0" relativeHeight="251657728" behindDoc="1" locked="0" layoutInCell="1" allowOverlap="1" wp14:anchorId="58DF4391" wp14:editId="71FA9D01">
              <wp:simplePos x="0" y="0"/>
              <wp:positionH relativeFrom="page">
                <wp:posOffset>1850390</wp:posOffset>
              </wp:positionH>
              <wp:positionV relativeFrom="page">
                <wp:posOffset>1903095</wp:posOffset>
              </wp:positionV>
              <wp:extent cx="4397375" cy="1270"/>
              <wp:effectExtent l="0" t="0" r="0"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pic="http://schemas.openxmlformats.org/drawingml/2006/picture" xmlns:a="http://schemas.openxmlformats.org/drawingml/2006/main">
          <w:pict>
            <v:group id="Group 41" style="position:absolute;margin-left:145.7pt;margin-top:149.85pt;width:346.25pt;height:.1pt;z-index:-251658752;mso-position-horizontal-relative:page;mso-position-vertical-relative:page" coordsize="6926,2" coordorigin="2915,299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" w14:anchorId="3E55369D">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32744E"/>
    <w:multiLevelType w:val="multilevel"/>
    <w:tmpl w:val="6C6CFDBA"/>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2" w15:restartNumberingAfterBreak="0">
    <w:nsid w:val="26967284"/>
    <w:multiLevelType w:val="hybridMultilevel"/>
    <w:tmpl w:val="D9426F90"/>
    <w:lvl w:ilvl="0" w:tplc="8CA666C4">
      <w:start w:val="2018"/>
      <w:numFmt w:val="bullet"/>
      <w:lvlText w:val="-"/>
      <w:lvlJc w:val="left"/>
      <w:pPr>
        <w:ind w:left="1086" w:hanging="360"/>
      </w:pPr>
      <w:rPr>
        <w:rFonts w:ascii="RimTimes" w:eastAsia="Times New Roman" w:hAnsi="RimTimes" w:cs="RimTimes" w:hint="default"/>
      </w:rPr>
    </w:lvl>
    <w:lvl w:ilvl="1" w:tplc="04260003" w:tentative="1">
      <w:start w:val="1"/>
      <w:numFmt w:val="bullet"/>
      <w:lvlText w:val="o"/>
      <w:lvlJc w:val="left"/>
      <w:pPr>
        <w:ind w:left="1806" w:hanging="360"/>
      </w:pPr>
      <w:rPr>
        <w:rFonts w:ascii="Courier New" w:hAnsi="Courier New" w:cs="Courier New" w:hint="default"/>
      </w:rPr>
    </w:lvl>
    <w:lvl w:ilvl="2" w:tplc="04260005" w:tentative="1">
      <w:start w:val="1"/>
      <w:numFmt w:val="bullet"/>
      <w:lvlText w:val=""/>
      <w:lvlJc w:val="left"/>
      <w:pPr>
        <w:ind w:left="2526" w:hanging="360"/>
      </w:pPr>
      <w:rPr>
        <w:rFonts w:ascii="Wingdings" w:hAnsi="Wingdings" w:hint="default"/>
      </w:rPr>
    </w:lvl>
    <w:lvl w:ilvl="3" w:tplc="04260001" w:tentative="1">
      <w:start w:val="1"/>
      <w:numFmt w:val="bullet"/>
      <w:lvlText w:val=""/>
      <w:lvlJc w:val="left"/>
      <w:pPr>
        <w:ind w:left="3246" w:hanging="360"/>
      </w:pPr>
      <w:rPr>
        <w:rFonts w:ascii="Symbol" w:hAnsi="Symbol" w:hint="default"/>
      </w:rPr>
    </w:lvl>
    <w:lvl w:ilvl="4" w:tplc="04260003" w:tentative="1">
      <w:start w:val="1"/>
      <w:numFmt w:val="bullet"/>
      <w:lvlText w:val="o"/>
      <w:lvlJc w:val="left"/>
      <w:pPr>
        <w:ind w:left="3966" w:hanging="360"/>
      </w:pPr>
      <w:rPr>
        <w:rFonts w:ascii="Courier New" w:hAnsi="Courier New" w:cs="Courier New" w:hint="default"/>
      </w:rPr>
    </w:lvl>
    <w:lvl w:ilvl="5" w:tplc="04260005" w:tentative="1">
      <w:start w:val="1"/>
      <w:numFmt w:val="bullet"/>
      <w:lvlText w:val=""/>
      <w:lvlJc w:val="left"/>
      <w:pPr>
        <w:ind w:left="4686" w:hanging="360"/>
      </w:pPr>
      <w:rPr>
        <w:rFonts w:ascii="Wingdings" w:hAnsi="Wingdings" w:hint="default"/>
      </w:rPr>
    </w:lvl>
    <w:lvl w:ilvl="6" w:tplc="04260001" w:tentative="1">
      <w:start w:val="1"/>
      <w:numFmt w:val="bullet"/>
      <w:lvlText w:val=""/>
      <w:lvlJc w:val="left"/>
      <w:pPr>
        <w:ind w:left="5406" w:hanging="360"/>
      </w:pPr>
      <w:rPr>
        <w:rFonts w:ascii="Symbol" w:hAnsi="Symbol" w:hint="default"/>
      </w:rPr>
    </w:lvl>
    <w:lvl w:ilvl="7" w:tplc="04260003" w:tentative="1">
      <w:start w:val="1"/>
      <w:numFmt w:val="bullet"/>
      <w:lvlText w:val="o"/>
      <w:lvlJc w:val="left"/>
      <w:pPr>
        <w:ind w:left="6126" w:hanging="360"/>
      </w:pPr>
      <w:rPr>
        <w:rFonts w:ascii="Courier New" w:hAnsi="Courier New" w:cs="Courier New" w:hint="default"/>
      </w:rPr>
    </w:lvl>
    <w:lvl w:ilvl="8" w:tplc="04260005" w:tentative="1">
      <w:start w:val="1"/>
      <w:numFmt w:val="bullet"/>
      <w:lvlText w:val=""/>
      <w:lvlJc w:val="left"/>
      <w:pPr>
        <w:ind w:left="6846" w:hanging="360"/>
      </w:pPr>
      <w:rPr>
        <w:rFonts w:ascii="Wingdings" w:hAnsi="Wingdings" w:hint="default"/>
      </w:rPr>
    </w:lvl>
  </w:abstractNum>
  <w:abstractNum w:abstractNumId="13" w15:restartNumberingAfterBreak="0">
    <w:nsid w:val="26B47CA4"/>
    <w:multiLevelType w:val="multilevel"/>
    <w:tmpl w:val="737A8442"/>
    <w:lvl w:ilvl="0">
      <w:start w:val="1"/>
      <w:numFmt w:val="decimal"/>
      <w:lvlText w:val="%1."/>
      <w:lvlJc w:val="left"/>
      <w:pPr>
        <w:ind w:left="675" w:hanging="675"/>
      </w:pPr>
      <w:rPr>
        <w:rFonts w:hint="default"/>
      </w:rPr>
    </w:lvl>
    <w:lvl w:ilvl="1">
      <w:start w:val="8"/>
      <w:numFmt w:val="decimal"/>
      <w:lvlText w:val="%1.%2."/>
      <w:lvlJc w:val="left"/>
      <w:pPr>
        <w:ind w:left="1182" w:hanging="720"/>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466" w:hanging="108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750" w:hanging="1440"/>
      </w:pPr>
      <w:rPr>
        <w:rFonts w:hint="default"/>
      </w:rPr>
    </w:lvl>
    <w:lvl w:ilvl="6">
      <w:start w:val="1"/>
      <w:numFmt w:val="decimal"/>
      <w:lvlText w:val="%1.%2.%3.%4.%5.%6.%7."/>
      <w:lvlJc w:val="left"/>
      <w:pPr>
        <w:ind w:left="4572" w:hanging="1800"/>
      </w:pPr>
      <w:rPr>
        <w:rFonts w:hint="default"/>
      </w:rPr>
    </w:lvl>
    <w:lvl w:ilvl="7">
      <w:start w:val="1"/>
      <w:numFmt w:val="decimal"/>
      <w:lvlText w:val="%1.%2.%3.%4.%5.%6.%7.%8."/>
      <w:lvlJc w:val="left"/>
      <w:pPr>
        <w:ind w:left="5034" w:hanging="1800"/>
      </w:pPr>
      <w:rPr>
        <w:rFonts w:hint="default"/>
      </w:rPr>
    </w:lvl>
    <w:lvl w:ilvl="8">
      <w:start w:val="1"/>
      <w:numFmt w:val="decimal"/>
      <w:lvlText w:val="%1.%2.%3.%4.%5.%6.%7.%8.%9."/>
      <w:lvlJc w:val="left"/>
      <w:pPr>
        <w:ind w:left="5856" w:hanging="2160"/>
      </w:pPr>
      <w:rPr>
        <w:rFonts w:hint="default"/>
      </w:rPr>
    </w:lvl>
  </w:abstractNum>
  <w:abstractNum w:abstractNumId="14" w15:restartNumberingAfterBreak="0">
    <w:nsid w:val="27407672"/>
    <w:multiLevelType w:val="multilevel"/>
    <w:tmpl w:val="6C6CFDBA"/>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5" w15:restartNumberingAfterBreak="0">
    <w:nsid w:val="3A190F57"/>
    <w:multiLevelType w:val="hybridMultilevel"/>
    <w:tmpl w:val="D5C47FD2"/>
    <w:lvl w:ilvl="0" w:tplc="2D4E8698">
      <w:start w:val="1"/>
      <w:numFmt w:val="lowerLetter"/>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6" w15:restartNumberingAfterBreak="0">
    <w:nsid w:val="509352D6"/>
    <w:multiLevelType w:val="multilevel"/>
    <w:tmpl w:val="6C6CFDBA"/>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7" w15:restartNumberingAfterBreak="0">
    <w:nsid w:val="677D7C8D"/>
    <w:multiLevelType w:val="multilevel"/>
    <w:tmpl w:val="46EC5A0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6"/>
  </w:num>
  <w:num w:numId="13">
    <w:abstractNumId w:val="11"/>
  </w:num>
  <w:num w:numId="14">
    <w:abstractNumId w:val="14"/>
  </w:num>
  <w:num w:numId="15">
    <w:abstractNumId w:val="15"/>
  </w:num>
  <w:num w:numId="16">
    <w:abstractNumId w:val="13"/>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3343"/>
    <w:rsid w:val="00006384"/>
    <w:rsid w:val="00011CAF"/>
    <w:rsid w:val="00030349"/>
    <w:rsid w:val="00036161"/>
    <w:rsid w:val="0006016A"/>
    <w:rsid w:val="00074AE3"/>
    <w:rsid w:val="000B1B7B"/>
    <w:rsid w:val="000B7AAF"/>
    <w:rsid w:val="000C4FDE"/>
    <w:rsid w:val="000E16CA"/>
    <w:rsid w:val="000F7727"/>
    <w:rsid w:val="00103975"/>
    <w:rsid w:val="0011001C"/>
    <w:rsid w:val="00124173"/>
    <w:rsid w:val="00132711"/>
    <w:rsid w:val="001370E5"/>
    <w:rsid w:val="001379ED"/>
    <w:rsid w:val="00141423"/>
    <w:rsid w:val="00152090"/>
    <w:rsid w:val="0018282F"/>
    <w:rsid w:val="001A3D32"/>
    <w:rsid w:val="001B4908"/>
    <w:rsid w:val="001D0152"/>
    <w:rsid w:val="001D0373"/>
    <w:rsid w:val="001D0764"/>
    <w:rsid w:val="001D6BC9"/>
    <w:rsid w:val="001E0DC6"/>
    <w:rsid w:val="00200E42"/>
    <w:rsid w:val="00214414"/>
    <w:rsid w:val="0022369A"/>
    <w:rsid w:val="00224178"/>
    <w:rsid w:val="00242139"/>
    <w:rsid w:val="00245B5A"/>
    <w:rsid w:val="00255583"/>
    <w:rsid w:val="002604D4"/>
    <w:rsid w:val="00274515"/>
    <w:rsid w:val="00275B9E"/>
    <w:rsid w:val="002B3077"/>
    <w:rsid w:val="002D4AA4"/>
    <w:rsid w:val="002E1474"/>
    <w:rsid w:val="002E1D1A"/>
    <w:rsid w:val="002F3A87"/>
    <w:rsid w:val="00310C4F"/>
    <w:rsid w:val="00330E90"/>
    <w:rsid w:val="00334CDA"/>
    <w:rsid w:val="00335032"/>
    <w:rsid w:val="00350E10"/>
    <w:rsid w:val="00383E50"/>
    <w:rsid w:val="00386064"/>
    <w:rsid w:val="00393342"/>
    <w:rsid w:val="003A131D"/>
    <w:rsid w:val="003A3E3D"/>
    <w:rsid w:val="003A4A68"/>
    <w:rsid w:val="003A6038"/>
    <w:rsid w:val="003B2461"/>
    <w:rsid w:val="003C7693"/>
    <w:rsid w:val="003D480B"/>
    <w:rsid w:val="003D51C4"/>
    <w:rsid w:val="004014A0"/>
    <w:rsid w:val="004021AD"/>
    <w:rsid w:val="004126C6"/>
    <w:rsid w:val="00430026"/>
    <w:rsid w:val="004333CD"/>
    <w:rsid w:val="00442114"/>
    <w:rsid w:val="00443615"/>
    <w:rsid w:val="00464D3D"/>
    <w:rsid w:val="00470232"/>
    <w:rsid w:val="004900B5"/>
    <w:rsid w:val="0049301B"/>
    <w:rsid w:val="00493308"/>
    <w:rsid w:val="00495C82"/>
    <w:rsid w:val="004A7FDE"/>
    <w:rsid w:val="004C5FD0"/>
    <w:rsid w:val="004E1541"/>
    <w:rsid w:val="00510D25"/>
    <w:rsid w:val="005307A3"/>
    <w:rsid w:val="0053494B"/>
    <w:rsid w:val="00535564"/>
    <w:rsid w:val="00553404"/>
    <w:rsid w:val="00577E81"/>
    <w:rsid w:val="0059509F"/>
    <w:rsid w:val="005A61C3"/>
    <w:rsid w:val="005B1C03"/>
    <w:rsid w:val="005B283F"/>
    <w:rsid w:val="005E4F22"/>
    <w:rsid w:val="005F7DF0"/>
    <w:rsid w:val="006168AB"/>
    <w:rsid w:val="0061788D"/>
    <w:rsid w:val="00623272"/>
    <w:rsid w:val="006444AA"/>
    <w:rsid w:val="00663C3A"/>
    <w:rsid w:val="00667D32"/>
    <w:rsid w:val="00670B85"/>
    <w:rsid w:val="00674060"/>
    <w:rsid w:val="0068149C"/>
    <w:rsid w:val="006A1734"/>
    <w:rsid w:val="006B5961"/>
    <w:rsid w:val="006C0C36"/>
    <w:rsid w:val="006C1639"/>
    <w:rsid w:val="006D2FCE"/>
    <w:rsid w:val="006D6DD1"/>
    <w:rsid w:val="006E0F50"/>
    <w:rsid w:val="006F5898"/>
    <w:rsid w:val="00704758"/>
    <w:rsid w:val="00707F5F"/>
    <w:rsid w:val="00715492"/>
    <w:rsid w:val="007173D0"/>
    <w:rsid w:val="00720A25"/>
    <w:rsid w:val="0072419F"/>
    <w:rsid w:val="00732D95"/>
    <w:rsid w:val="00733848"/>
    <w:rsid w:val="00744D1E"/>
    <w:rsid w:val="00747CCB"/>
    <w:rsid w:val="00754850"/>
    <w:rsid w:val="007704BD"/>
    <w:rsid w:val="00772F2A"/>
    <w:rsid w:val="007822FD"/>
    <w:rsid w:val="00783C44"/>
    <w:rsid w:val="007A26BF"/>
    <w:rsid w:val="007B3BA5"/>
    <w:rsid w:val="007B48EC"/>
    <w:rsid w:val="007D4D53"/>
    <w:rsid w:val="007E00E2"/>
    <w:rsid w:val="007E4D1F"/>
    <w:rsid w:val="00811375"/>
    <w:rsid w:val="00815277"/>
    <w:rsid w:val="0084020A"/>
    <w:rsid w:val="008549F6"/>
    <w:rsid w:val="00876C21"/>
    <w:rsid w:val="0088338D"/>
    <w:rsid w:val="008A1A3F"/>
    <w:rsid w:val="008B5523"/>
    <w:rsid w:val="008C11CC"/>
    <w:rsid w:val="008C416C"/>
    <w:rsid w:val="008E1A59"/>
    <w:rsid w:val="008E4B7D"/>
    <w:rsid w:val="00912E33"/>
    <w:rsid w:val="00913FC8"/>
    <w:rsid w:val="00915CA1"/>
    <w:rsid w:val="00924769"/>
    <w:rsid w:val="0092496D"/>
    <w:rsid w:val="009356AA"/>
    <w:rsid w:val="00936CCC"/>
    <w:rsid w:val="00954D5A"/>
    <w:rsid w:val="00954FBA"/>
    <w:rsid w:val="009604F1"/>
    <w:rsid w:val="009661C8"/>
    <w:rsid w:val="00980D0C"/>
    <w:rsid w:val="00984624"/>
    <w:rsid w:val="009A1259"/>
    <w:rsid w:val="009A4454"/>
    <w:rsid w:val="009D3E35"/>
    <w:rsid w:val="00A04620"/>
    <w:rsid w:val="00A0471F"/>
    <w:rsid w:val="00A062E9"/>
    <w:rsid w:val="00A13B4C"/>
    <w:rsid w:val="00A22909"/>
    <w:rsid w:val="00A235F8"/>
    <w:rsid w:val="00A25AF1"/>
    <w:rsid w:val="00A45216"/>
    <w:rsid w:val="00A544E1"/>
    <w:rsid w:val="00A55665"/>
    <w:rsid w:val="00A5688A"/>
    <w:rsid w:val="00A73870"/>
    <w:rsid w:val="00A753BD"/>
    <w:rsid w:val="00A854E9"/>
    <w:rsid w:val="00AD6F6C"/>
    <w:rsid w:val="00AE6652"/>
    <w:rsid w:val="00B45DB5"/>
    <w:rsid w:val="00B630AC"/>
    <w:rsid w:val="00B711B8"/>
    <w:rsid w:val="00B75886"/>
    <w:rsid w:val="00B770DF"/>
    <w:rsid w:val="00B8215B"/>
    <w:rsid w:val="00BB3858"/>
    <w:rsid w:val="00BC679D"/>
    <w:rsid w:val="00BF1DE0"/>
    <w:rsid w:val="00C21FD7"/>
    <w:rsid w:val="00C30EFB"/>
    <w:rsid w:val="00C34E0C"/>
    <w:rsid w:val="00C41971"/>
    <w:rsid w:val="00C47F57"/>
    <w:rsid w:val="00C55133"/>
    <w:rsid w:val="00C62F7E"/>
    <w:rsid w:val="00C6681E"/>
    <w:rsid w:val="00C879B0"/>
    <w:rsid w:val="00CB5B37"/>
    <w:rsid w:val="00CB6378"/>
    <w:rsid w:val="00CC29F8"/>
    <w:rsid w:val="00CE55D3"/>
    <w:rsid w:val="00D053F2"/>
    <w:rsid w:val="00D13A39"/>
    <w:rsid w:val="00D15BBE"/>
    <w:rsid w:val="00D21FA6"/>
    <w:rsid w:val="00D53570"/>
    <w:rsid w:val="00D558D2"/>
    <w:rsid w:val="00D55B4B"/>
    <w:rsid w:val="00D90BE1"/>
    <w:rsid w:val="00D934EA"/>
    <w:rsid w:val="00D94E35"/>
    <w:rsid w:val="00DA08B6"/>
    <w:rsid w:val="00DA5635"/>
    <w:rsid w:val="00DB3259"/>
    <w:rsid w:val="00DB4892"/>
    <w:rsid w:val="00DC1ABC"/>
    <w:rsid w:val="00DD6EFD"/>
    <w:rsid w:val="00DE1652"/>
    <w:rsid w:val="00DE1960"/>
    <w:rsid w:val="00DE52EE"/>
    <w:rsid w:val="00E01359"/>
    <w:rsid w:val="00E2023C"/>
    <w:rsid w:val="00E279FD"/>
    <w:rsid w:val="00E30280"/>
    <w:rsid w:val="00E365CE"/>
    <w:rsid w:val="00E52FD2"/>
    <w:rsid w:val="00E75859"/>
    <w:rsid w:val="00EB16BE"/>
    <w:rsid w:val="00EB43B0"/>
    <w:rsid w:val="00EB732C"/>
    <w:rsid w:val="00EC28BB"/>
    <w:rsid w:val="00EC28C5"/>
    <w:rsid w:val="00EC6120"/>
    <w:rsid w:val="00ED4734"/>
    <w:rsid w:val="00EE757A"/>
    <w:rsid w:val="00F034CD"/>
    <w:rsid w:val="00F11E60"/>
    <w:rsid w:val="00F23E67"/>
    <w:rsid w:val="00F3428A"/>
    <w:rsid w:val="00F36DEB"/>
    <w:rsid w:val="00F60586"/>
    <w:rsid w:val="00F85B9F"/>
    <w:rsid w:val="00F959AF"/>
    <w:rsid w:val="00FB5CE3"/>
    <w:rsid w:val="00FF6533"/>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5799F"/>
  <w15:docId w15:val="{7F9F5015-489F-48F3-BF3F-39812569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A68"/>
    <w:pPr>
      <w:widowControl w:val="0"/>
      <w:spacing w:after="200" w:line="276" w:lineRule="auto"/>
    </w:pPr>
    <w:rPr>
      <w:rFonts w:ascii="Times New Roman" w:hAnsi="Times New Roman"/>
      <w:sz w:val="28"/>
      <w:szCs w:val="22"/>
      <w:lang w:val="en-US" w:eastAsia="en-US"/>
    </w:rPr>
  </w:style>
  <w:style w:type="paragraph" w:styleId="Heading1">
    <w:name w:val="heading 1"/>
    <w:basedOn w:val="Normal"/>
    <w:next w:val="Normal"/>
    <w:link w:val="Heading1Char"/>
    <w:qFormat/>
    <w:rsid w:val="00E52FD2"/>
    <w:pPr>
      <w:keepNext/>
      <w:widowControl/>
      <w:spacing w:before="240" w:after="60" w:line="240" w:lineRule="auto"/>
      <w:outlineLvl w:val="0"/>
    </w:pPr>
    <w:rPr>
      <w:rFonts w:ascii="Arial" w:eastAsia="Times New Roman" w:hAnsi="Arial" w:cs="Arial"/>
      <w:b/>
      <w:bCs/>
      <w:kern w:val="32"/>
      <w:sz w:val="32"/>
      <w:szCs w:val="32"/>
      <w:lang w:val="en-GB"/>
    </w:rPr>
  </w:style>
  <w:style w:type="paragraph" w:styleId="Heading3">
    <w:name w:val="heading 3"/>
    <w:basedOn w:val="Normal"/>
    <w:next w:val="Normal"/>
    <w:link w:val="Heading3Char"/>
    <w:uiPriority w:val="9"/>
    <w:semiHidden/>
    <w:unhideWhenUsed/>
    <w:qFormat/>
    <w:rsid w:val="00C879B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0F7727"/>
    <w:pPr>
      <w:widowControl w:val="0"/>
    </w:pPr>
    <w:rPr>
      <w:sz w:val="22"/>
      <w:szCs w:val="22"/>
      <w:lang w:val="en-US" w:eastAsia="en-US"/>
    </w:rPr>
  </w:style>
  <w:style w:type="paragraph" w:customStyle="1" w:styleId="tv2132">
    <w:name w:val="tv2132"/>
    <w:basedOn w:val="Normal"/>
    <w:rsid w:val="002F3A87"/>
    <w:pPr>
      <w:widowControl/>
      <w:spacing w:after="0" w:line="360" w:lineRule="auto"/>
      <w:ind w:firstLine="300"/>
    </w:pPr>
    <w:rPr>
      <w:color w:val="414142"/>
      <w:sz w:val="20"/>
      <w:szCs w:val="20"/>
      <w:lang w:val="lv-LV" w:eastAsia="lv-LV"/>
    </w:rPr>
  </w:style>
  <w:style w:type="character" w:customStyle="1" w:styleId="Heading1Char">
    <w:name w:val="Heading 1 Char"/>
    <w:basedOn w:val="DefaultParagraphFont"/>
    <w:link w:val="Heading1"/>
    <w:rsid w:val="00E52FD2"/>
    <w:rPr>
      <w:rFonts w:ascii="Arial" w:eastAsia="Times New Roman" w:hAnsi="Arial" w:cs="Arial"/>
      <w:b/>
      <w:bCs/>
      <w:kern w:val="32"/>
      <w:sz w:val="32"/>
      <w:szCs w:val="32"/>
      <w:lang w:val="en-GB" w:eastAsia="en-US"/>
    </w:rPr>
  </w:style>
  <w:style w:type="paragraph" w:styleId="BodyText">
    <w:name w:val="Body Text"/>
    <w:basedOn w:val="Normal"/>
    <w:link w:val="BodyTextChar"/>
    <w:rsid w:val="00E52FD2"/>
    <w:pPr>
      <w:widowControl/>
      <w:spacing w:after="0" w:line="240" w:lineRule="auto"/>
    </w:pPr>
    <w:rPr>
      <w:rFonts w:eastAsia="Times New Roman"/>
      <w:sz w:val="20"/>
      <w:szCs w:val="20"/>
      <w:lang w:val="lv-LV"/>
    </w:rPr>
  </w:style>
  <w:style w:type="character" w:customStyle="1" w:styleId="BodyTextChar">
    <w:name w:val="Body Text Char"/>
    <w:basedOn w:val="DefaultParagraphFont"/>
    <w:link w:val="BodyText"/>
    <w:rsid w:val="00E52FD2"/>
    <w:rPr>
      <w:rFonts w:ascii="Times New Roman" w:eastAsia="Times New Roman" w:hAnsi="Times New Roman"/>
      <w:lang w:eastAsia="en-US"/>
    </w:rPr>
  </w:style>
  <w:style w:type="paragraph" w:styleId="ListParagraph">
    <w:name w:val="List Paragraph"/>
    <w:basedOn w:val="Normal"/>
    <w:uiPriority w:val="34"/>
    <w:qFormat/>
    <w:rsid w:val="00E52FD2"/>
    <w:pPr>
      <w:widowControl/>
      <w:spacing w:after="0" w:line="240" w:lineRule="auto"/>
      <w:ind w:left="720"/>
      <w:contextualSpacing/>
    </w:pPr>
    <w:rPr>
      <w:rFonts w:eastAsia="Times New Roman"/>
      <w:sz w:val="24"/>
      <w:szCs w:val="24"/>
      <w:lang w:val="lv-LV" w:eastAsia="lv-LV"/>
    </w:rPr>
  </w:style>
  <w:style w:type="character" w:styleId="Emphasis">
    <w:name w:val="Emphasis"/>
    <w:basedOn w:val="DefaultParagraphFont"/>
    <w:uiPriority w:val="20"/>
    <w:qFormat/>
    <w:rsid w:val="00E30280"/>
    <w:rPr>
      <w:i/>
      <w:iCs/>
    </w:rPr>
  </w:style>
  <w:style w:type="paragraph" w:customStyle="1" w:styleId="tv213">
    <w:name w:val="tv213"/>
    <w:basedOn w:val="Normal"/>
    <w:rsid w:val="0022369A"/>
    <w:pPr>
      <w:widowControl/>
      <w:spacing w:before="100" w:beforeAutospacing="1" w:after="100" w:afterAutospacing="1" w:line="240" w:lineRule="auto"/>
    </w:pPr>
    <w:rPr>
      <w:rFonts w:eastAsia="Times New Roman"/>
      <w:sz w:val="24"/>
      <w:szCs w:val="24"/>
      <w:lang w:val="lv-LV" w:eastAsia="lv-LV"/>
    </w:rPr>
  </w:style>
  <w:style w:type="character" w:customStyle="1" w:styleId="Neatrisintapieminana1">
    <w:name w:val="Neatrisināta pieminēšana1"/>
    <w:basedOn w:val="DefaultParagraphFont"/>
    <w:uiPriority w:val="99"/>
    <w:semiHidden/>
    <w:unhideWhenUsed/>
    <w:rsid w:val="007E00E2"/>
    <w:rPr>
      <w:color w:val="605E5C"/>
      <w:shd w:val="clear" w:color="auto" w:fill="E1DFDD"/>
    </w:rPr>
  </w:style>
  <w:style w:type="character" w:customStyle="1" w:styleId="st1">
    <w:name w:val="st1"/>
    <w:basedOn w:val="DefaultParagraphFont"/>
    <w:rsid w:val="00553404"/>
  </w:style>
  <w:style w:type="character" w:customStyle="1" w:styleId="Heading3Char">
    <w:name w:val="Heading 3 Char"/>
    <w:basedOn w:val="DefaultParagraphFont"/>
    <w:link w:val="Heading3"/>
    <w:uiPriority w:val="9"/>
    <w:semiHidden/>
    <w:rsid w:val="00C879B0"/>
    <w:rPr>
      <w:rFonts w:asciiTheme="majorHAnsi" w:eastAsiaTheme="majorEastAsia" w:hAnsiTheme="majorHAnsi" w:cstheme="majorBidi"/>
      <w:color w:val="243F60" w:themeColor="accent1" w:themeShade="7F"/>
      <w:sz w:val="24"/>
      <w:szCs w:val="24"/>
      <w:lang w:val="en-US" w:eastAsia="en-US"/>
    </w:rPr>
  </w:style>
  <w:style w:type="paragraph" w:styleId="Revision">
    <w:name w:val="Revision"/>
    <w:hidden/>
    <w:uiPriority w:val="99"/>
    <w:semiHidden/>
    <w:rsid w:val="00D94E35"/>
    <w:rPr>
      <w:rFonts w:ascii="Times New Roman" w:hAnsi="Times New Roman"/>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874824">
      <w:bodyDiv w:val="1"/>
      <w:marLeft w:val="0"/>
      <w:marRight w:val="0"/>
      <w:marTop w:val="0"/>
      <w:marBottom w:val="0"/>
      <w:divBdr>
        <w:top w:val="none" w:sz="0" w:space="0" w:color="auto"/>
        <w:left w:val="none" w:sz="0" w:space="0" w:color="auto"/>
        <w:bottom w:val="none" w:sz="0" w:space="0" w:color="auto"/>
        <w:right w:val="none" w:sz="0" w:space="0" w:color="auto"/>
      </w:divBdr>
    </w:div>
    <w:div w:id="535822779">
      <w:bodyDiv w:val="1"/>
      <w:marLeft w:val="0"/>
      <w:marRight w:val="0"/>
      <w:marTop w:val="0"/>
      <w:marBottom w:val="0"/>
      <w:divBdr>
        <w:top w:val="none" w:sz="0" w:space="0" w:color="auto"/>
        <w:left w:val="none" w:sz="0" w:space="0" w:color="auto"/>
        <w:bottom w:val="none" w:sz="0" w:space="0" w:color="auto"/>
        <w:right w:val="none" w:sz="0" w:space="0" w:color="auto"/>
      </w:divBdr>
      <w:divsChild>
        <w:div w:id="1107428965">
          <w:marLeft w:val="0"/>
          <w:marRight w:val="0"/>
          <w:marTop w:val="480"/>
          <w:marBottom w:val="240"/>
          <w:divBdr>
            <w:top w:val="none" w:sz="0" w:space="0" w:color="auto"/>
            <w:left w:val="none" w:sz="0" w:space="0" w:color="auto"/>
            <w:bottom w:val="none" w:sz="0" w:space="0" w:color="auto"/>
            <w:right w:val="none" w:sz="0" w:space="0" w:color="auto"/>
          </w:divBdr>
        </w:div>
        <w:div w:id="1630823775">
          <w:marLeft w:val="0"/>
          <w:marRight w:val="0"/>
          <w:marTop w:val="0"/>
          <w:marBottom w:val="567"/>
          <w:divBdr>
            <w:top w:val="none" w:sz="0" w:space="0" w:color="auto"/>
            <w:left w:val="none" w:sz="0" w:space="0" w:color="auto"/>
            <w:bottom w:val="none" w:sz="0" w:space="0" w:color="auto"/>
            <w:right w:val="none" w:sz="0" w:space="0" w:color="auto"/>
          </w:divBdr>
        </w:div>
      </w:divsChild>
    </w:div>
    <w:div w:id="922182442">
      <w:bodyDiv w:val="1"/>
      <w:marLeft w:val="0"/>
      <w:marRight w:val="0"/>
      <w:marTop w:val="0"/>
      <w:marBottom w:val="0"/>
      <w:divBdr>
        <w:top w:val="none" w:sz="0" w:space="0" w:color="auto"/>
        <w:left w:val="none" w:sz="0" w:space="0" w:color="auto"/>
        <w:bottom w:val="none" w:sz="0" w:space="0" w:color="auto"/>
        <w:right w:val="none" w:sz="0" w:space="0" w:color="auto"/>
      </w:divBdr>
    </w:div>
    <w:div w:id="1429085040">
      <w:bodyDiv w:val="1"/>
      <w:marLeft w:val="0"/>
      <w:marRight w:val="0"/>
      <w:marTop w:val="0"/>
      <w:marBottom w:val="0"/>
      <w:divBdr>
        <w:top w:val="none" w:sz="0" w:space="0" w:color="auto"/>
        <w:left w:val="none" w:sz="0" w:space="0" w:color="auto"/>
        <w:bottom w:val="none" w:sz="0" w:space="0" w:color="auto"/>
        <w:right w:val="none" w:sz="0" w:space="0" w:color="auto"/>
      </w:divBdr>
    </w:div>
    <w:div w:id="1451702776">
      <w:bodyDiv w:val="1"/>
      <w:marLeft w:val="0"/>
      <w:marRight w:val="0"/>
      <w:marTop w:val="0"/>
      <w:marBottom w:val="0"/>
      <w:divBdr>
        <w:top w:val="none" w:sz="0" w:space="0" w:color="auto"/>
        <w:left w:val="none" w:sz="0" w:space="0" w:color="auto"/>
        <w:bottom w:val="none" w:sz="0" w:space="0" w:color="auto"/>
        <w:right w:val="none" w:sz="0" w:space="0" w:color="auto"/>
      </w:divBdr>
    </w:div>
    <w:div w:id="1524321768">
      <w:bodyDiv w:val="1"/>
      <w:marLeft w:val="0"/>
      <w:marRight w:val="0"/>
      <w:marTop w:val="0"/>
      <w:marBottom w:val="0"/>
      <w:divBdr>
        <w:top w:val="none" w:sz="0" w:space="0" w:color="auto"/>
        <w:left w:val="none" w:sz="0" w:space="0" w:color="auto"/>
        <w:bottom w:val="none" w:sz="0" w:space="0" w:color="auto"/>
        <w:right w:val="none" w:sz="0" w:space="0" w:color="auto"/>
      </w:divBdr>
    </w:div>
    <w:div w:id="1793287975">
      <w:bodyDiv w:val="1"/>
      <w:marLeft w:val="0"/>
      <w:marRight w:val="0"/>
      <w:marTop w:val="0"/>
      <w:marBottom w:val="0"/>
      <w:divBdr>
        <w:top w:val="none" w:sz="0" w:space="0" w:color="auto"/>
        <w:left w:val="none" w:sz="0" w:space="0" w:color="auto"/>
        <w:bottom w:val="none" w:sz="0" w:space="0" w:color="auto"/>
        <w:right w:val="none" w:sz="0" w:space="0" w:color="auto"/>
      </w:divBdr>
    </w:div>
    <w:div w:id="1794327178">
      <w:bodyDiv w:val="1"/>
      <w:marLeft w:val="0"/>
      <w:marRight w:val="0"/>
      <w:marTop w:val="0"/>
      <w:marBottom w:val="0"/>
      <w:divBdr>
        <w:top w:val="none" w:sz="0" w:space="0" w:color="auto"/>
        <w:left w:val="none" w:sz="0" w:space="0" w:color="auto"/>
        <w:bottom w:val="none" w:sz="0" w:space="0" w:color="auto"/>
        <w:right w:val="none" w:sz="0" w:space="0" w:color="auto"/>
      </w:divBdr>
    </w:div>
    <w:div w:id="2147231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Vards.Uzvards@km.gov.lv"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km.gov.lv" TargetMode="External"/><Relationship Id="rId2" Type="http://schemas.openxmlformats.org/officeDocument/2006/relationships/hyperlink" Target="mailto:pasts@km.gov.lv" TargetMode="External"/><Relationship Id="rId1" Type="http://schemas.openxmlformats.org/officeDocument/2006/relationships/image" Target="media/image1.jpeg"/><Relationship Id="rId5" Type="http://schemas.openxmlformats.org/officeDocument/2006/relationships/hyperlink" Target="http://www.km.gov.lv" TargetMode="External"/><Relationship Id="rId4" Type="http://schemas.openxmlformats.org/officeDocument/2006/relationships/hyperlink" Target="mailto:pasts@km.gov.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DCDE9-88C1-4FB6-A656-4B9FC01E6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1256</Characters>
  <Application>Microsoft Office Word</Application>
  <DocSecurity>0</DocSecurity>
  <Lines>10</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Elektroniskā dokumenta veidlapa</dc:subject>
  <dc:creator>user</dc:creator>
  <cp:lastModifiedBy>Dace Rungevica</cp:lastModifiedBy>
  <cp:revision>2</cp:revision>
  <cp:lastPrinted>2017-01-05T09:02:00Z</cp:lastPrinted>
  <dcterms:created xsi:type="dcterms:W3CDTF">2023-09-29T10:31:00Z</dcterms:created>
  <dcterms:modified xsi:type="dcterms:W3CDTF">2023-09-29T10:31:00Z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